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EB" w:rsidRDefault="00445AEB">
      <w:pPr>
        <w:pStyle w:val="Textoindependiente"/>
        <w:spacing w:before="175"/>
        <w:rPr>
          <w:rFonts w:ascii="Times New Roman"/>
          <w:sz w:val="26"/>
        </w:rPr>
      </w:pPr>
    </w:p>
    <w:p w:rsidR="00445AEB" w:rsidRDefault="00667AD5">
      <w:pPr>
        <w:spacing w:before="1" w:line="360" w:lineRule="auto"/>
        <w:ind w:left="641" w:right="488"/>
        <w:jc w:val="both"/>
        <w:rPr>
          <w:sz w:val="26"/>
        </w:rPr>
      </w:pPr>
      <w:r>
        <w:rPr>
          <w:sz w:val="26"/>
        </w:rPr>
        <w:t>Este</w:t>
      </w:r>
      <w:r>
        <w:rPr>
          <w:spacing w:val="-3"/>
          <w:sz w:val="26"/>
        </w:rPr>
        <w:t xml:space="preserve"> </w:t>
      </w:r>
      <w:r>
        <w:rPr>
          <w:sz w:val="26"/>
        </w:rPr>
        <w:t>instructivo</w:t>
      </w:r>
      <w:r>
        <w:rPr>
          <w:spacing w:val="-4"/>
          <w:sz w:val="26"/>
        </w:rPr>
        <w:t xml:space="preserve"> </w:t>
      </w:r>
      <w:r>
        <w:rPr>
          <w:sz w:val="26"/>
        </w:rPr>
        <w:t>contiene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explicación</w:t>
      </w:r>
      <w:r>
        <w:rPr>
          <w:spacing w:val="-3"/>
          <w:sz w:val="26"/>
        </w:rPr>
        <w:t xml:space="preserve"> </w:t>
      </w:r>
      <w:r>
        <w:rPr>
          <w:sz w:val="26"/>
        </w:rPr>
        <w:t>para</w:t>
      </w:r>
      <w:r>
        <w:rPr>
          <w:spacing w:val="-3"/>
          <w:sz w:val="26"/>
        </w:rPr>
        <w:t xml:space="preserve"> </w:t>
      </w:r>
      <w:r>
        <w:rPr>
          <w:sz w:val="26"/>
        </w:rPr>
        <w:t>realizar</w:t>
      </w:r>
      <w:r>
        <w:rPr>
          <w:spacing w:val="-3"/>
          <w:sz w:val="26"/>
        </w:rPr>
        <w:t xml:space="preserve"> </w:t>
      </w: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llenado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la información</w:t>
      </w:r>
      <w:r>
        <w:rPr>
          <w:spacing w:val="-3"/>
          <w:sz w:val="26"/>
        </w:rPr>
        <w:t xml:space="preserve"> </w:t>
      </w:r>
      <w:r>
        <w:rPr>
          <w:sz w:val="26"/>
        </w:rPr>
        <w:t>en</w:t>
      </w:r>
      <w:r>
        <w:rPr>
          <w:spacing w:val="-3"/>
          <w:sz w:val="26"/>
        </w:rPr>
        <w:t xml:space="preserve"> </w:t>
      </w:r>
      <w:r>
        <w:rPr>
          <w:sz w:val="26"/>
        </w:rPr>
        <w:t>los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campos solicitados de la </w:t>
      </w:r>
      <w:r>
        <w:rPr>
          <w:b/>
          <w:sz w:val="26"/>
        </w:rPr>
        <w:t>“Carátula de Identificación de Expediente Administrativo”</w:t>
      </w:r>
      <w:r>
        <w:rPr>
          <w:sz w:val="26"/>
        </w:rPr>
        <w:t xml:space="preserve">, el cual es un instrumento archivístico de control y consulta, que sirve para </w:t>
      </w:r>
      <w:r>
        <w:rPr>
          <w:b/>
          <w:sz w:val="26"/>
        </w:rPr>
        <w:t xml:space="preserve">la identificación del expediente administrativo </w:t>
      </w:r>
      <w:r>
        <w:rPr>
          <w:sz w:val="26"/>
        </w:rPr>
        <w:t>respecto de la información de: la Unidad Productora del Documento, Identificación</w:t>
      </w:r>
      <w:r>
        <w:rPr>
          <w:spacing w:val="-11"/>
          <w:sz w:val="26"/>
        </w:rPr>
        <w:t xml:space="preserve"> </w:t>
      </w:r>
      <w:r>
        <w:rPr>
          <w:sz w:val="26"/>
        </w:rPr>
        <w:t>del</w:t>
      </w:r>
      <w:r>
        <w:rPr>
          <w:spacing w:val="-11"/>
          <w:sz w:val="26"/>
        </w:rPr>
        <w:t xml:space="preserve"> </w:t>
      </w:r>
      <w:r>
        <w:rPr>
          <w:sz w:val="26"/>
        </w:rPr>
        <w:t>Expediente</w:t>
      </w:r>
      <w:r>
        <w:rPr>
          <w:spacing w:val="-12"/>
          <w:sz w:val="26"/>
        </w:rPr>
        <w:t xml:space="preserve"> </w:t>
      </w:r>
      <w:r>
        <w:rPr>
          <w:sz w:val="26"/>
        </w:rPr>
        <w:t>por</w:t>
      </w:r>
      <w:r>
        <w:rPr>
          <w:spacing w:val="-11"/>
          <w:sz w:val="26"/>
        </w:rPr>
        <w:t xml:space="preserve"> </w:t>
      </w:r>
      <w:r>
        <w:rPr>
          <w:sz w:val="26"/>
        </w:rPr>
        <w:t>medio</w:t>
      </w:r>
      <w:r>
        <w:rPr>
          <w:spacing w:val="-11"/>
          <w:sz w:val="26"/>
        </w:rPr>
        <w:t xml:space="preserve"> </w:t>
      </w:r>
      <w:r>
        <w:rPr>
          <w:sz w:val="26"/>
        </w:rPr>
        <w:t>del</w:t>
      </w:r>
      <w:r>
        <w:rPr>
          <w:spacing w:val="-11"/>
          <w:sz w:val="26"/>
        </w:rPr>
        <w:t xml:space="preserve"> </w:t>
      </w:r>
      <w:r>
        <w:rPr>
          <w:sz w:val="26"/>
        </w:rPr>
        <w:t>Código</w:t>
      </w:r>
      <w:r>
        <w:rPr>
          <w:spacing w:val="-12"/>
          <w:sz w:val="26"/>
        </w:rPr>
        <w:t xml:space="preserve"> </w:t>
      </w:r>
      <w:r>
        <w:rPr>
          <w:sz w:val="26"/>
        </w:rPr>
        <w:t>de</w:t>
      </w:r>
      <w:r>
        <w:rPr>
          <w:spacing w:val="-11"/>
          <w:sz w:val="26"/>
        </w:rPr>
        <w:t xml:space="preserve"> </w:t>
      </w:r>
      <w:r>
        <w:rPr>
          <w:sz w:val="26"/>
        </w:rPr>
        <w:t>Clasificación</w:t>
      </w:r>
      <w:r>
        <w:rPr>
          <w:spacing w:val="-9"/>
          <w:sz w:val="26"/>
        </w:rPr>
        <w:t xml:space="preserve"> </w:t>
      </w:r>
      <w:r>
        <w:rPr>
          <w:sz w:val="26"/>
        </w:rPr>
        <w:t>Archivística</w:t>
      </w:r>
      <w:r>
        <w:rPr>
          <w:spacing w:val="-11"/>
          <w:sz w:val="26"/>
        </w:rPr>
        <w:t xml:space="preserve"> </w:t>
      </w:r>
      <w:r>
        <w:rPr>
          <w:sz w:val="26"/>
        </w:rPr>
        <w:t>(nomenclatura),</w:t>
      </w:r>
      <w:r w:rsidR="00055410">
        <w:rPr>
          <w:sz w:val="26"/>
        </w:rPr>
        <w:t xml:space="preserve"> número de expediente,</w:t>
      </w:r>
      <w:r>
        <w:rPr>
          <w:sz w:val="26"/>
        </w:rPr>
        <w:t xml:space="preserve"> Tema y/o resumen contenido, el soporte documental (impreso, sonoro, electrónico, etc), su valor</w:t>
      </w:r>
      <w:r>
        <w:rPr>
          <w:spacing w:val="-8"/>
          <w:sz w:val="26"/>
        </w:rPr>
        <w:t xml:space="preserve"> </w:t>
      </w:r>
      <w:r>
        <w:rPr>
          <w:sz w:val="26"/>
        </w:rPr>
        <w:t>documental</w:t>
      </w:r>
      <w:r w:rsidR="00055410">
        <w:rPr>
          <w:sz w:val="26"/>
        </w:rPr>
        <w:t xml:space="preserve"> y en su caso su valoración como expediente histórico</w:t>
      </w:r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sz w:val="26"/>
        </w:rPr>
        <w:t>la</w:t>
      </w:r>
      <w:r>
        <w:rPr>
          <w:spacing w:val="-6"/>
          <w:sz w:val="26"/>
        </w:rPr>
        <w:t xml:space="preserve"> </w:t>
      </w:r>
      <w:r>
        <w:rPr>
          <w:sz w:val="26"/>
        </w:rPr>
        <w:t>seguridad</w:t>
      </w:r>
      <w:r>
        <w:rPr>
          <w:spacing w:val="-9"/>
          <w:sz w:val="26"/>
        </w:rPr>
        <w:t xml:space="preserve"> </w:t>
      </w:r>
      <w:r>
        <w:rPr>
          <w:sz w:val="26"/>
        </w:rPr>
        <w:t>de</w:t>
      </w:r>
      <w:r>
        <w:rPr>
          <w:spacing w:val="-8"/>
          <w:sz w:val="26"/>
        </w:rPr>
        <w:t xml:space="preserve"> </w:t>
      </w:r>
      <w:r>
        <w:rPr>
          <w:sz w:val="26"/>
        </w:rPr>
        <w:t>acceso</w:t>
      </w:r>
      <w:r>
        <w:rPr>
          <w:spacing w:val="-8"/>
          <w:sz w:val="26"/>
        </w:rPr>
        <w:t xml:space="preserve"> </w:t>
      </w:r>
      <w:r>
        <w:rPr>
          <w:sz w:val="26"/>
        </w:rPr>
        <w:t>y</w:t>
      </w:r>
      <w:r>
        <w:rPr>
          <w:spacing w:val="-7"/>
          <w:sz w:val="26"/>
        </w:rPr>
        <w:t xml:space="preserve"> </w:t>
      </w:r>
      <w:r>
        <w:rPr>
          <w:sz w:val="26"/>
        </w:rPr>
        <w:t>su</w:t>
      </w:r>
      <w:r>
        <w:rPr>
          <w:spacing w:val="-5"/>
          <w:sz w:val="26"/>
        </w:rPr>
        <w:t xml:space="preserve"> </w:t>
      </w:r>
      <w:r>
        <w:rPr>
          <w:sz w:val="26"/>
        </w:rPr>
        <w:t>localización</w:t>
      </w:r>
      <w:r>
        <w:rPr>
          <w:spacing w:val="-8"/>
          <w:sz w:val="26"/>
        </w:rPr>
        <w:t xml:space="preserve"> </w:t>
      </w:r>
      <w:r>
        <w:rPr>
          <w:sz w:val="26"/>
        </w:rPr>
        <w:t>topográfica;</w:t>
      </w:r>
      <w:r>
        <w:rPr>
          <w:spacing w:val="-9"/>
          <w:sz w:val="26"/>
        </w:rPr>
        <w:t xml:space="preserve"> </w:t>
      </w:r>
      <w:r>
        <w:rPr>
          <w:sz w:val="26"/>
        </w:rPr>
        <w:t>reflejando</w:t>
      </w:r>
      <w:r>
        <w:rPr>
          <w:spacing w:val="-9"/>
          <w:sz w:val="26"/>
        </w:rPr>
        <w:t xml:space="preserve"> </w:t>
      </w:r>
      <w:r>
        <w:rPr>
          <w:sz w:val="26"/>
        </w:rPr>
        <w:t>con</w:t>
      </w:r>
      <w:r>
        <w:rPr>
          <w:spacing w:val="-7"/>
          <w:sz w:val="26"/>
        </w:rPr>
        <w:t xml:space="preserve"> </w:t>
      </w:r>
      <w:r>
        <w:rPr>
          <w:sz w:val="26"/>
        </w:rPr>
        <w:t>exactitud la información contenida en ellos.</w:t>
      </w:r>
    </w:p>
    <w:p w:rsidR="00445AEB" w:rsidRDefault="00445AEB">
      <w:pPr>
        <w:pStyle w:val="Textoindependiente"/>
        <w:spacing w:before="160"/>
        <w:rPr>
          <w:sz w:val="26"/>
        </w:rPr>
      </w:pPr>
    </w:p>
    <w:p w:rsidR="00445AEB" w:rsidRDefault="00667AD5">
      <w:pPr>
        <w:spacing w:before="1" w:line="360" w:lineRule="auto"/>
        <w:ind w:left="641" w:right="486"/>
        <w:jc w:val="both"/>
        <w:rPr>
          <w:sz w:val="26"/>
        </w:rPr>
      </w:pPr>
      <w:r>
        <w:rPr>
          <w:sz w:val="26"/>
        </w:rPr>
        <w:t>Con</w:t>
      </w:r>
      <w:r>
        <w:rPr>
          <w:spacing w:val="-8"/>
          <w:sz w:val="26"/>
        </w:rPr>
        <w:t xml:space="preserve"> </w:t>
      </w:r>
      <w:r>
        <w:rPr>
          <w:sz w:val="26"/>
        </w:rPr>
        <w:t>el</w:t>
      </w:r>
      <w:r>
        <w:rPr>
          <w:spacing w:val="-7"/>
          <w:sz w:val="26"/>
        </w:rPr>
        <w:t xml:space="preserve"> </w:t>
      </w:r>
      <w:r>
        <w:rPr>
          <w:sz w:val="26"/>
        </w:rPr>
        <w:t>objeto</w:t>
      </w:r>
      <w:r>
        <w:rPr>
          <w:spacing w:val="-9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que</w:t>
      </w:r>
      <w:r>
        <w:rPr>
          <w:spacing w:val="-8"/>
          <w:sz w:val="26"/>
        </w:rPr>
        <w:t xml:space="preserve"> </w:t>
      </w:r>
      <w:r>
        <w:rPr>
          <w:sz w:val="26"/>
        </w:rPr>
        <w:t>todos</w:t>
      </w:r>
      <w:r>
        <w:rPr>
          <w:spacing w:val="-9"/>
          <w:sz w:val="26"/>
        </w:rPr>
        <w:t xml:space="preserve"> </w:t>
      </w:r>
      <w:r>
        <w:rPr>
          <w:sz w:val="26"/>
        </w:rPr>
        <w:t>los</w:t>
      </w:r>
      <w:r>
        <w:rPr>
          <w:spacing w:val="-6"/>
          <w:sz w:val="26"/>
        </w:rPr>
        <w:t xml:space="preserve"> </w:t>
      </w:r>
      <w:r>
        <w:rPr>
          <w:sz w:val="26"/>
        </w:rPr>
        <w:t>documentos</w:t>
      </w:r>
      <w:r>
        <w:rPr>
          <w:spacing w:val="-9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archivo</w:t>
      </w:r>
      <w:r>
        <w:rPr>
          <w:spacing w:val="-8"/>
          <w:sz w:val="26"/>
        </w:rPr>
        <w:t xml:space="preserve"> </w:t>
      </w:r>
      <w:r>
        <w:rPr>
          <w:sz w:val="26"/>
        </w:rPr>
        <w:t>en</w:t>
      </w:r>
      <w:r>
        <w:rPr>
          <w:spacing w:val="-7"/>
          <w:sz w:val="26"/>
        </w:rPr>
        <w:t xml:space="preserve"> </w:t>
      </w:r>
      <w:r>
        <w:rPr>
          <w:sz w:val="26"/>
        </w:rPr>
        <w:t>posesión</w:t>
      </w:r>
      <w:r>
        <w:rPr>
          <w:spacing w:val="-6"/>
          <w:sz w:val="26"/>
        </w:rPr>
        <w:t xml:space="preserve"> </w:t>
      </w:r>
      <w:r>
        <w:rPr>
          <w:sz w:val="26"/>
        </w:rPr>
        <w:t>del</w:t>
      </w:r>
      <w:r>
        <w:rPr>
          <w:spacing w:val="-8"/>
          <w:sz w:val="26"/>
        </w:rPr>
        <w:t xml:space="preserve"> </w:t>
      </w:r>
      <w:r>
        <w:rPr>
          <w:sz w:val="26"/>
        </w:rPr>
        <w:t>TJACDMX</w:t>
      </w:r>
      <w:r>
        <w:rPr>
          <w:spacing w:val="-9"/>
          <w:sz w:val="26"/>
        </w:rPr>
        <w:t xml:space="preserve"> </w:t>
      </w:r>
      <w:r>
        <w:rPr>
          <w:sz w:val="26"/>
        </w:rPr>
        <w:t>se</w:t>
      </w:r>
      <w:r>
        <w:rPr>
          <w:spacing w:val="-6"/>
          <w:sz w:val="26"/>
        </w:rPr>
        <w:t xml:space="preserve"> </w:t>
      </w:r>
      <w:r>
        <w:rPr>
          <w:sz w:val="26"/>
        </w:rPr>
        <w:t>encuentren agrupados en expedientes que cada área o unidad produzca, use y reciba, de manera lógica y cronológica, y se relacionen con un mismo asunto, con la finalidad que se puedan identificar, integrar y organizar los expedientes con base a su clasificación, ordenación y descripción para su pronta localización y consulta eficaz y oportuna de la información, respetando en todo momento la integridad, disponibilidad y accesibilidad y los principios de: orden original, procedencia, integridad y preservación.</w:t>
      </w:r>
    </w:p>
    <w:p w:rsidR="00445AEB" w:rsidRDefault="00445AEB">
      <w:pPr>
        <w:pStyle w:val="Textoindependiente"/>
        <w:spacing w:before="156"/>
        <w:rPr>
          <w:sz w:val="26"/>
        </w:rPr>
      </w:pPr>
    </w:p>
    <w:p w:rsidR="004752E3" w:rsidRDefault="00667AD5" w:rsidP="00055410">
      <w:pPr>
        <w:spacing w:line="360" w:lineRule="auto"/>
        <w:ind w:left="641" w:right="485"/>
        <w:jc w:val="both"/>
        <w:rPr>
          <w:sz w:val="26"/>
        </w:rPr>
      </w:pPr>
      <w:r>
        <w:rPr>
          <w:sz w:val="26"/>
        </w:rPr>
        <w:t>Es</w:t>
      </w:r>
      <w:r>
        <w:rPr>
          <w:spacing w:val="-3"/>
          <w:sz w:val="26"/>
        </w:rPr>
        <w:t xml:space="preserve"> </w:t>
      </w:r>
      <w:r>
        <w:rPr>
          <w:sz w:val="26"/>
        </w:rPr>
        <w:t>importante</w:t>
      </w:r>
      <w:r>
        <w:rPr>
          <w:spacing w:val="-2"/>
          <w:sz w:val="26"/>
        </w:rPr>
        <w:t xml:space="preserve"> </w:t>
      </w:r>
      <w:r>
        <w:rPr>
          <w:sz w:val="26"/>
        </w:rPr>
        <w:t>precisar</w:t>
      </w:r>
      <w:r>
        <w:rPr>
          <w:spacing w:val="-1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b/>
          <w:sz w:val="26"/>
          <w:u w:val="single"/>
        </w:rPr>
        <w:t>todo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documento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que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se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expida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o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reciba</w:t>
      </w:r>
      <w:r>
        <w:rPr>
          <w:b/>
          <w:sz w:val="26"/>
        </w:rPr>
        <w:t xml:space="preserve"> </w:t>
      </w:r>
      <w:r>
        <w:rPr>
          <w:sz w:val="26"/>
        </w:rPr>
        <w:t>por</w:t>
      </w:r>
      <w:r>
        <w:rPr>
          <w:spacing w:val="-2"/>
          <w:sz w:val="26"/>
        </w:rPr>
        <w:t xml:space="preserve"> </w:t>
      </w:r>
      <w:r>
        <w:rPr>
          <w:sz w:val="26"/>
        </w:rPr>
        <w:t>servidores</w:t>
      </w:r>
      <w:r>
        <w:rPr>
          <w:spacing w:val="-4"/>
          <w:sz w:val="26"/>
        </w:rPr>
        <w:t xml:space="preserve"> </w:t>
      </w:r>
      <w:r>
        <w:rPr>
          <w:sz w:val="26"/>
        </w:rPr>
        <w:t>públicos</w:t>
      </w:r>
      <w:r>
        <w:rPr>
          <w:spacing w:val="-4"/>
          <w:sz w:val="26"/>
        </w:rPr>
        <w:t xml:space="preserve"> </w:t>
      </w:r>
      <w:r>
        <w:rPr>
          <w:sz w:val="26"/>
        </w:rPr>
        <w:t>en el ejercicio de sus funciones en este Tribunal debe ser clasificado,</w:t>
      </w:r>
      <w:r w:rsidR="00055410">
        <w:rPr>
          <w:sz w:val="26"/>
        </w:rPr>
        <w:t xml:space="preserve"> identificado,</w:t>
      </w:r>
      <w:r>
        <w:rPr>
          <w:sz w:val="26"/>
        </w:rPr>
        <w:t xml:space="preserve"> registrado, conservado y resguardado</w:t>
      </w:r>
      <w:r>
        <w:rPr>
          <w:spacing w:val="-5"/>
          <w:sz w:val="26"/>
        </w:rPr>
        <w:t xml:space="preserve"> </w:t>
      </w:r>
      <w:r>
        <w:rPr>
          <w:sz w:val="26"/>
        </w:rPr>
        <w:t>en</w:t>
      </w:r>
      <w:r>
        <w:rPr>
          <w:spacing w:val="-5"/>
          <w:sz w:val="26"/>
        </w:rPr>
        <w:t xml:space="preserve"> </w:t>
      </w: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Archivo</w:t>
      </w:r>
      <w:r>
        <w:rPr>
          <w:spacing w:val="-4"/>
          <w:sz w:val="26"/>
        </w:rPr>
        <w:t xml:space="preserve"> </w:t>
      </w:r>
      <w:r>
        <w:rPr>
          <w:sz w:val="26"/>
        </w:rPr>
        <w:t>correspondiente,</w:t>
      </w:r>
      <w:r>
        <w:rPr>
          <w:spacing w:val="-6"/>
          <w:sz w:val="26"/>
        </w:rPr>
        <w:t xml:space="preserve"> </w:t>
      </w:r>
      <w:r>
        <w:rPr>
          <w:sz w:val="26"/>
        </w:rPr>
        <w:t>con</w:t>
      </w:r>
      <w:r>
        <w:rPr>
          <w:spacing w:val="-5"/>
          <w:sz w:val="26"/>
        </w:rPr>
        <w:t xml:space="preserve"> </w:t>
      </w:r>
      <w:r>
        <w:rPr>
          <w:sz w:val="26"/>
        </w:rPr>
        <w:t>base</w:t>
      </w:r>
      <w:r>
        <w:rPr>
          <w:spacing w:val="-6"/>
          <w:sz w:val="26"/>
        </w:rPr>
        <w:t xml:space="preserve"> </w:t>
      </w:r>
      <w:r>
        <w:rPr>
          <w:sz w:val="26"/>
        </w:rPr>
        <w:t>al</w:t>
      </w:r>
      <w:r>
        <w:rPr>
          <w:spacing w:val="-3"/>
          <w:sz w:val="26"/>
        </w:rPr>
        <w:t xml:space="preserve"> </w:t>
      </w:r>
      <w:r>
        <w:rPr>
          <w:sz w:val="26"/>
        </w:rPr>
        <w:t>su</w:t>
      </w:r>
      <w:r>
        <w:rPr>
          <w:spacing w:val="-4"/>
          <w:sz w:val="26"/>
        </w:rPr>
        <w:t xml:space="preserve"> </w:t>
      </w:r>
      <w:r>
        <w:rPr>
          <w:sz w:val="26"/>
        </w:rPr>
        <w:t>ciclo</w:t>
      </w:r>
      <w:r>
        <w:rPr>
          <w:spacing w:val="-6"/>
          <w:sz w:val="26"/>
        </w:rPr>
        <w:t xml:space="preserve"> </w:t>
      </w:r>
      <w:r>
        <w:rPr>
          <w:sz w:val="26"/>
        </w:rPr>
        <w:t>vital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documentación</w:t>
      </w:r>
      <w:r>
        <w:rPr>
          <w:spacing w:val="-3"/>
          <w:sz w:val="26"/>
        </w:rPr>
        <w:t xml:space="preserve"> </w:t>
      </w:r>
      <w:r>
        <w:rPr>
          <w:sz w:val="26"/>
        </w:rPr>
        <w:t>en</w:t>
      </w:r>
      <w:r>
        <w:rPr>
          <w:spacing w:val="-5"/>
          <w:sz w:val="26"/>
        </w:rPr>
        <w:t xml:space="preserve"> </w:t>
      </w:r>
      <w:r>
        <w:rPr>
          <w:sz w:val="26"/>
        </w:rPr>
        <w:t>el proceso de gestión documental.</w:t>
      </w:r>
    </w:p>
    <w:p w:rsidR="00055410" w:rsidRDefault="00055410" w:rsidP="00055410">
      <w:pPr>
        <w:spacing w:line="360" w:lineRule="auto"/>
        <w:ind w:left="641" w:right="485"/>
        <w:jc w:val="both"/>
        <w:rPr>
          <w:sz w:val="26"/>
        </w:rPr>
      </w:pPr>
    </w:p>
    <w:p w:rsidR="0097791E" w:rsidRDefault="00667AD5" w:rsidP="004752E3">
      <w:pPr>
        <w:spacing w:line="360" w:lineRule="auto"/>
        <w:ind w:left="641" w:right="488"/>
        <w:jc w:val="both"/>
        <w:rPr>
          <w:sz w:val="26"/>
        </w:rPr>
      </w:pPr>
      <w:r>
        <w:rPr>
          <w:sz w:val="26"/>
        </w:rPr>
        <w:t>Lo anterior, en cumplimiento de las Leyes, lineamientos y normatividad aplicable a Archivos,</w:t>
      </w:r>
      <w:r w:rsidR="0097791E">
        <w:rPr>
          <w:sz w:val="26"/>
        </w:rPr>
        <w:t xml:space="preserve"> Transparencia y Acceso a la Información y Protección de Datos Personales vigentes</w:t>
      </w:r>
      <w:r>
        <w:rPr>
          <w:sz w:val="26"/>
        </w:rPr>
        <w:t xml:space="preserve"> </w:t>
      </w:r>
    </w:p>
    <w:p w:rsidR="0097791E" w:rsidRPr="0097791E" w:rsidRDefault="0097791E" w:rsidP="0097791E">
      <w:pPr>
        <w:rPr>
          <w:sz w:val="26"/>
        </w:rPr>
      </w:pPr>
      <w:r>
        <w:rPr>
          <w:sz w:val="26"/>
        </w:rPr>
        <w:lastRenderedPageBreak/>
        <w:br w:type="page"/>
      </w:r>
      <w:r w:rsidR="00C27DF1" w:rsidRPr="006C471E">
        <w:rPr>
          <w:noProof/>
          <w:sz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487609856" behindDoc="0" locked="0" layoutInCell="1" allowOverlap="1" wp14:anchorId="10C01CF5" wp14:editId="3523A983">
                <wp:simplePos x="0" y="0"/>
                <wp:positionH relativeFrom="column">
                  <wp:posOffset>5518332</wp:posOffset>
                </wp:positionH>
                <wp:positionV relativeFrom="paragraph">
                  <wp:posOffset>7330168</wp:posOffset>
                </wp:positionV>
                <wp:extent cx="386080" cy="244475"/>
                <wp:effectExtent l="0" t="0" r="0" b="3175"/>
                <wp:wrapSquare wrapText="bothSides"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2E3" w:rsidRPr="006C471E" w:rsidRDefault="004752E3" w:rsidP="004752E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C471E">
                              <w:rPr>
                                <w:b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8</w:t>
                            </w:r>
                            <w:r w:rsidRPr="006C471E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01CF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4.5pt;margin-top:577.2pt;width:30.4pt;height:19.25pt;z-index:48760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" filled="f" stroked="f">
                <v:textbox>
                  <w:txbxContent>
                    <w:p w:rsidR="004752E3" w:rsidRPr="006C471E" w:rsidRDefault="004752E3" w:rsidP="004752E3">
                      <w:pPr>
                        <w:rPr>
                          <w:b/>
                          <w:color w:val="FF0000"/>
                        </w:rPr>
                      </w:pPr>
                      <w:r w:rsidRPr="006C471E">
                        <w:rPr>
                          <w:b/>
                          <w:color w:val="FF0000"/>
                        </w:rPr>
                        <w:t>(</w:t>
                      </w:r>
                      <w:r>
                        <w:rPr>
                          <w:b/>
                          <w:color w:val="FF0000"/>
                        </w:rPr>
                        <w:t>8</w:t>
                      </w:r>
                      <w:r w:rsidRPr="006C471E">
                        <w:rPr>
                          <w:b/>
                          <w:color w:val="FF000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DF1" w:rsidRPr="006C471E">
        <w:rPr>
          <w:noProof/>
          <w:sz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487607808" behindDoc="0" locked="0" layoutInCell="1" allowOverlap="1" wp14:anchorId="342ADD82" wp14:editId="6B8092AD">
                <wp:simplePos x="0" y="0"/>
                <wp:positionH relativeFrom="column">
                  <wp:posOffset>3085646</wp:posOffset>
                </wp:positionH>
                <wp:positionV relativeFrom="paragraph">
                  <wp:posOffset>6872878</wp:posOffset>
                </wp:positionV>
                <wp:extent cx="386080" cy="244475"/>
                <wp:effectExtent l="0" t="0" r="0" b="3175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2E3" w:rsidRPr="006C471E" w:rsidRDefault="004752E3" w:rsidP="004752E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C471E">
                              <w:rPr>
                                <w:b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  <w:r w:rsidRPr="006C471E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ADD82" id="_x0000_s1027" type="#_x0000_t202" style="position:absolute;margin-left:242.95pt;margin-top:541.15pt;width:30.4pt;height:19.25pt;z-index:48760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" filled="f" stroked="f">
                <v:textbox>
                  <w:txbxContent>
                    <w:p w:rsidR="004752E3" w:rsidRPr="006C471E" w:rsidRDefault="004752E3" w:rsidP="004752E3">
                      <w:pPr>
                        <w:rPr>
                          <w:b/>
                          <w:color w:val="FF0000"/>
                        </w:rPr>
                      </w:pPr>
                      <w:r w:rsidRPr="006C471E">
                        <w:rPr>
                          <w:b/>
                          <w:color w:val="FF0000"/>
                        </w:rPr>
                        <w:t>(</w:t>
                      </w:r>
                      <w:r>
                        <w:rPr>
                          <w:b/>
                          <w:color w:val="FF0000"/>
                        </w:rPr>
                        <w:t>7</w:t>
                      </w:r>
                      <w:r w:rsidRPr="006C471E">
                        <w:rPr>
                          <w:b/>
                          <w:color w:val="FF000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DF1" w:rsidRPr="006C471E">
        <w:rPr>
          <w:noProof/>
          <w:sz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487605760" behindDoc="0" locked="0" layoutInCell="1" allowOverlap="1" wp14:anchorId="3E87D781" wp14:editId="7C6355FD">
                <wp:simplePos x="0" y="0"/>
                <wp:positionH relativeFrom="column">
                  <wp:posOffset>2573655</wp:posOffset>
                </wp:positionH>
                <wp:positionV relativeFrom="paragraph">
                  <wp:posOffset>5849348</wp:posOffset>
                </wp:positionV>
                <wp:extent cx="386080" cy="244475"/>
                <wp:effectExtent l="0" t="0" r="0" b="3175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2E3" w:rsidRPr="006C471E" w:rsidRDefault="004752E3" w:rsidP="004752E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C471E">
                              <w:rPr>
                                <w:b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  <w:r w:rsidRPr="006C471E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7D781" id="_x0000_s1028" type="#_x0000_t202" style="position:absolute;margin-left:202.65pt;margin-top:460.6pt;width:30.4pt;height:19.25pt;z-index:48760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" filled="f" stroked="f">
                <v:textbox>
                  <w:txbxContent>
                    <w:p w:rsidR="004752E3" w:rsidRPr="006C471E" w:rsidRDefault="004752E3" w:rsidP="004752E3">
                      <w:pPr>
                        <w:rPr>
                          <w:b/>
                          <w:color w:val="FF0000"/>
                        </w:rPr>
                      </w:pPr>
                      <w:r w:rsidRPr="006C471E">
                        <w:rPr>
                          <w:b/>
                          <w:color w:val="FF0000"/>
                        </w:rPr>
                        <w:t>(</w:t>
                      </w:r>
                      <w:r>
                        <w:rPr>
                          <w:b/>
                          <w:color w:val="FF0000"/>
                        </w:rPr>
                        <w:t>6</w:t>
                      </w:r>
                      <w:r w:rsidRPr="006C471E">
                        <w:rPr>
                          <w:b/>
                          <w:color w:val="FF000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DF1" w:rsidRPr="006C471E">
        <w:rPr>
          <w:noProof/>
          <w:sz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487603712" behindDoc="0" locked="0" layoutInCell="1" allowOverlap="1" wp14:anchorId="09E6BADB" wp14:editId="739B256B">
                <wp:simplePos x="0" y="0"/>
                <wp:positionH relativeFrom="column">
                  <wp:posOffset>2437674</wp:posOffset>
                </wp:positionH>
                <wp:positionV relativeFrom="paragraph">
                  <wp:posOffset>4695553</wp:posOffset>
                </wp:positionV>
                <wp:extent cx="386080" cy="244475"/>
                <wp:effectExtent l="0" t="0" r="0" b="3175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2E3" w:rsidRPr="006C471E" w:rsidRDefault="004752E3" w:rsidP="004752E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C471E">
                              <w:rPr>
                                <w:b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Pr="006C471E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BADB" id="_x0000_s1029" type="#_x0000_t202" style="position:absolute;margin-left:191.95pt;margin-top:369.75pt;width:30.4pt;height:19.25pt;z-index:48760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" filled="f" stroked="f">
                <v:textbox>
                  <w:txbxContent>
                    <w:p w:rsidR="004752E3" w:rsidRPr="006C471E" w:rsidRDefault="004752E3" w:rsidP="004752E3">
                      <w:pPr>
                        <w:rPr>
                          <w:b/>
                          <w:color w:val="FF0000"/>
                        </w:rPr>
                      </w:pPr>
                      <w:r w:rsidRPr="006C471E">
                        <w:rPr>
                          <w:b/>
                          <w:color w:val="FF0000"/>
                        </w:rPr>
                        <w:t>(</w:t>
                      </w:r>
                      <w:r>
                        <w:rPr>
                          <w:b/>
                          <w:color w:val="FF0000"/>
                        </w:rPr>
                        <w:t>5</w:t>
                      </w:r>
                      <w:r w:rsidRPr="006C471E">
                        <w:rPr>
                          <w:b/>
                          <w:color w:val="FF000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DF1" w:rsidRPr="006C471E">
        <w:rPr>
          <w:noProof/>
          <w:sz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21F76D1D" wp14:editId="2C21B319">
                <wp:simplePos x="0" y="0"/>
                <wp:positionH relativeFrom="column">
                  <wp:posOffset>1784531</wp:posOffset>
                </wp:positionH>
                <wp:positionV relativeFrom="paragraph">
                  <wp:posOffset>3851910</wp:posOffset>
                </wp:positionV>
                <wp:extent cx="386080" cy="244475"/>
                <wp:effectExtent l="0" t="0" r="0" b="3175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2E3" w:rsidRPr="006C471E" w:rsidRDefault="004752E3" w:rsidP="004752E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C471E">
                              <w:rPr>
                                <w:b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  <w:r w:rsidRPr="006C471E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6D1D" id="_x0000_s1030" type="#_x0000_t202" style="position:absolute;margin-left:140.5pt;margin-top:303.3pt;width:30.4pt;height:19.25pt;z-index:48760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" filled="f" stroked="f">
                <v:textbox>
                  <w:txbxContent>
                    <w:p w:rsidR="004752E3" w:rsidRPr="006C471E" w:rsidRDefault="004752E3" w:rsidP="004752E3">
                      <w:pPr>
                        <w:rPr>
                          <w:b/>
                          <w:color w:val="FF0000"/>
                        </w:rPr>
                      </w:pPr>
                      <w:r w:rsidRPr="006C471E">
                        <w:rPr>
                          <w:b/>
                          <w:color w:val="FF0000"/>
                        </w:rPr>
                        <w:t>(</w:t>
                      </w:r>
                      <w:r>
                        <w:rPr>
                          <w:b/>
                          <w:color w:val="FF0000"/>
                        </w:rPr>
                        <w:t>4</w:t>
                      </w:r>
                      <w:r w:rsidRPr="006C471E">
                        <w:rPr>
                          <w:b/>
                          <w:color w:val="FF000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DF1" w:rsidRPr="006C471E">
        <w:rPr>
          <w:noProof/>
          <w:sz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23E09D73" wp14:editId="7B0516AC">
                <wp:simplePos x="0" y="0"/>
                <wp:positionH relativeFrom="column">
                  <wp:posOffset>3455670</wp:posOffset>
                </wp:positionH>
                <wp:positionV relativeFrom="paragraph">
                  <wp:posOffset>3089819</wp:posOffset>
                </wp:positionV>
                <wp:extent cx="386080" cy="244475"/>
                <wp:effectExtent l="0" t="0" r="0" b="3175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C5" w:rsidRPr="006C471E" w:rsidRDefault="00574FC5" w:rsidP="00574FC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C471E">
                              <w:rPr>
                                <w:b/>
                                <w:color w:val="FF0000"/>
                              </w:rPr>
                              <w:t>(</w:t>
                            </w:r>
                            <w:r w:rsidR="004752E3"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  <w:r w:rsidRPr="006C471E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09D73" id="_x0000_s1031" type="#_x0000_t202" style="position:absolute;margin-left:272.1pt;margin-top:243.3pt;width:30.4pt;height:19.2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" filled="f" stroked="f">
                <v:textbox>
                  <w:txbxContent>
                    <w:p w:rsidR="00574FC5" w:rsidRPr="006C471E" w:rsidRDefault="00574FC5" w:rsidP="00574FC5">
                      <w:pPr>
                        <w:rPr>
                          <w:b/>
                          <w:color w:val="FF0000"/>
                        </w:rPr>
                      </w:pPr>
                      <w:r w:rsidRPr="006C471E">
                        <w:rPr>
                          <w:b/>
                          <w:color w:val="FF0000"/>
                        </w:rPr>
                        <w:t>(</w:t>
                      </w:r>
                      <w:r w:rsidR="004752E3">
                        <w:rPr>
                          <w:b/>
                          <w:color w:val="FF0000"/>
                        </w:rPr>
                        <w:t>3</w:t>
                      </w:r>
                      <w:r w:rsidRPr="006C471E">
                        <w:rPr>
                          <w:b/>
                          <w:color w:val="FF000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DF1" w:rsidRPr="006C471E">
        <w:rPr>
          <w:noProof/>
          <w:sz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487597568" behindDoc="0" locked="0" layoutInCell="1" allowOverlap="1" wp14:anchorId="0D43B2C8" wp14:editId="792E6484">
                <wp:simplePos x="0" y="0"/>
                <wp:positionH relativeFrom="column">
                  <wp:posOffset>2072459</wp:posOffset>
                </wp:positionH>
                <wp:positionV relativeFrom="paragraph">
                  <wp:posOffset>1636395</wp:posOffset>
                </wp:positionV>
                <wp:extent cx="386080" cy="244475"/>
                <wp:effectExtent l="0" t="0" r="0" b="3175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C5" w:rsidRPr="006C471E" w:rsidRDefault="00574FC5" w:rsidP="00574FC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C471E">
                              <w:rPr>
                                <w:b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 w:rsidRPr="006C471E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B2C8" id="_x0000_s1032" type="#_x0000_t202" style="position:absolute;margin-left:163.2pt;margin-top:128.85pt;width:30.4pt;height:19.25pt;z-index:48759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" filled="f" stroked="f">
                <v:textbox>
                  <w:txbxContent>
                    <w:p w:rsidR="00574FC5" w:rsidRPr="006C471E" w:rsidRDefault="00574FC5" w:rsidP="00574FC5">
                      <w:pPr>
                        <w:rPr>
                          <w:b/>
                          <w:color w:val="FF0000"/>
                        </w:rPr>
                      </w:pPr>
                      <w:r w:rsidRPr="006C471E">
                        <w:rPr>
                          <w:b/>
                          <w:color w:val="FF0000"/>
                        </w:rPr>
                        <w:t>(</w:t>
                      </w:r>
                      <w:r>
                        <w:rPr>
                          <w:b/>
                          <w:color w:val="FF0000"/>
                        </w:rPr>
                        <w:t>2</w:t>
                      </w:r>
                      <w:r w:rsidRPr="006C471E">
                        <w:rPr>
                          <w:b/>
                          <w:color w:val="FF000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DF1" w:rsidRPr="006C471E">
        <w:rPr>
          <w:noProof/>
          <w:sz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03D30F32" wp14:editId="52FAB2BA">
                <wp:simplePos x="0" y="0"/>
                <wp:positionH relativeFrom="column">
                  <wp:posOffset>3797935</wp:posOffset>
                </wp:positionH>
                <wp:positionV relativeFrom="paragraph">
                  <wp:posOffset>1059180</wp:posOffset>
                </wp:positionV>
                <wp:extent cx="386080" cy="244475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71E" w:rsidRPr="006C471E" w:rsidRDefault="006C471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C471E">
                              <w:rPr>
                                <w:b/>
                                <w:color w:val="FF000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0F32" id="_x0000_s1033" type="#_x0000_t202" style="position:absolute;margin-left:299.05pt;margin-top:83.4pt;width:30.4pt;height:19.25pt;z-index:48759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" filled="f" stroked="f">
                <v:textbox>
                  <w:txbxContent>
                    <w:p w:rsidR="006C471E" w:rsidRPr="006C471E" w:rsidRDefault="006C471E">
                      <w:pPr>
                        <w:rPr>
                          <w:b/>
                          <w:color w:val="FF0000"/>
                        </w:rPr>
                      </w:pPr>
                      <w:r w:rsidRPr="006C471E">
                        <w:rPr>
                          <w:b/>
                          <w:color w:val="FF0000"/>
                        </w:rPr>
                        <w:t>(1)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val="es-MX" w:eastAsia="es-MX"/>
        </w:rPr>
        <w:drawing>
          <wp:anchor distT="0" distB="0" distL="114300" distR="114300" simplePos="0" relativeHeight="487593472" behindDoc="1" locked="0" layoutInCell="1" allowOverlap="1" wp14:anchorId="76A760EF" wp14:editId="0E3EA916">
            <wp:simplePos x="0" y="0"/>
            <wp:positionH relativeFrom="margin">
              <wp:posOffset>832485</wp:posOffset>
            </wp:positionH>
            <wp:positionV relativeFrom="paragraph">
              <wp:posOffset>3849370</wp:posOffset>
            </wp:positionV>
            <wp:extent cx="5102225" cy="3778250"/>
            <wp:effectExtent l="0" t="0" r="3175" b="0"/>
            <wp:wrapTight wrapText="bothSides">
              <wp:wrapPolygon edited="0">
                <wp:start x="0" y="0"/>
                <wp:lineTo x="0" y="21455"/>
                <wp:lineTo x="21533" y="21455"/>
                <wp:lineTo x="21533" y="0"/>
                <wp:lineTo x="0" y="0"/>
              </wp:wrapPolygon>
            </wp:wrapTight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5" cy="377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9EE">
        <w:rPr>
          <w:noProof/>
          <w:sz w:val="20"/>
          <w:lang w:val="es-MX" w:eastAsia="es-MX"/>
        </w:rPr>
        <w:drawing>
          <wp:anchor distT="0" distB="0" distL="114300" distR="114300" simplePos="0" relativeHeight="487592448" behindDoc="1" locked="0" layoutInCell="1" allowOverlap="1" wp14:anchorId="14E97900" wp14:editId="5BD3BDD4">
            <wp:simplePos x="0" y="0"/>
            <wp:positionH relativeFrom="column">
              <wp:posOffset>782320</wp:posOffset>
            </wp:positionH>
            <wp:positionV relativeFrom="paragraph">
              <wp:posOffset>180975</wp:posOffset>
            </wp:positionV>
            <wp:extent cx="5189855" cy="3711575"/>
            <wp:effectExtent l="0" t="0" r="0" b="3175"/>
            <wp:wrapTight wrapText="bothSides">
              <wp:wrapPolygon edited="0">
                <wp:start x="0" y="0"/>
                <wp:lineTo x="0" y="21508"/>
                <wp:lineTo x="21486" y="21508"/>
                <wp:lineTo x="21486" y="0"/>
                <wp:lineTo x="0" y="0"/>
              </wp:wrapPolygon>
            </wp:wrapTight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371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2B1A" w:rsidRDefault="00752B1A">
      <w:pPr>
        <w:pStyle w:val="Textoindependiente"/>
        <w:spacing w:before="134"/>
        <w:ind w:left="499"/>
      </w:pPr>
    </w:p>
    <w:p w:rsidR="00445AEB" w:rsidRDefault="00667AD5">
      <w:pPr>
        <w:pStyle w:val="Textoindependiente"/>
        <w:spacing w:before="134"/>
        <w:ind w:left="499"/>
      </w:pPr>
      <w:r>
        <w:t>En</w:t>
      </w:r>
      <w:r>
        <w:rPr>
          <w:spacing w:val="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Archivos</w:t>
      </w:r>
      <w:r>
        <w:rPr>
          <w:spacing w:val="-3"/>
        </w:rPr>
        <w:t xml:space="preserve"> </w:t>
      </w:r>
      <w:r w:rsidR="006C471E">
        <w:t>de la Ciudad de México</w:t>
      </w:r>
      <w:r>
        <w:t>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rPr>
          <w:spacing w:val="-4"/>
        </w:rPr>
        <w:t>que:</w:t>
      </w:r>
    </w:p>
    <w:p w:rsidR="00445AEB" w:rsidRDefault="00667AD5">
      <w:pPr>
        <w:pStyle w:val="Ttulo1"/>
        <w:numPr>
          <w:ilvl w:val="0"/>
          <w:numId w:val="2"/>
        </w:numPr>
        <w:tabs>
          <w:tab w:val="left" w:pos="1359"/>
        </w:tabs>
        <w:spacing w:before="170"/>
        <w:ind w:left="1359" w:hanging="358"/>
        <w:rPr>
          <w:u w:val="none"/>
        </w:rPr>
      </w:pP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Productora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Documento</w:t>
      </w:r>
    </w:p>
    <w:p w:rsidR="00445AEB" w:rsidRDefault="00445AEB">
      <w:pPr>
        <w:pStyle w:val="Textoindependiente"/>
        <w:spacing w:before="7" w:after="1"/>
        <w:rPr>
          <w:b/>
          <w:sz w:val="8"/>
        </w:rPr>
      </w:pPr>
    </w:p>
    <w:p w:rsidR="006C471E" w:rsidRDefault="006C471E">
      <w:pPr>
        <w:pStyle w:val="Textoindependiente"/>
        <w:spacing w:before="76"/>
        <w:ind w:left="641" w:right="490" w:firstLine="424"/>
      </w:pPr>
      <w:r>
        <w:rPr>
          <w:noProof/>
          <w:lang w:val="es-MX" w:eastAsia="es-MX"/>
        </w:rPr>
        <w:drawing>
          <wp:inline distT="0" distB="0" distL="0" distR="0" wp14:anchorId="61BA47C1">
            <wp:extent cx="5902074" cy="495300"/>
            <wp:effectExtent l="0" t="0" r="381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831" cy="520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5AEB" w:rsidRDefault="00667AD5">
      <w:pPr>
        <w:pStyle w:val="Textoindependiente"/>
        <w:spacing w:before="76"/>
        <w:ind w:left="641" w:right="490" w:firstLine="424"/>
      </w:pPr>
      <w:r>
        <w:t>Registrar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negrillas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nombre</w:t>
      </w:r>
      <w:r>
        <w:rPr>
          <w:spacing w:val="-8"/>
        </w:rPr>
        <w:t xml:space="preserve"> </w:t>
      </w:r>
      <w:r>
        <w:t>completo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área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unidad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Tribunal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produzca,</w:t>
      </w:r>
      <w:r>
        <w:rPr>
          <w:spacing w:val="-11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reciba los documentos para la organización de expedientes.</w:t>
      </w:r>
    </w:p>
    <w:p w:rsidR="00445AEB" w:rsidRDefault="00445AEB">
      <w:pPr>
        <w:pStyle w:val="Textoindependiente"/>
        <w:spacing w:before="49"/>
      </w:pPr>
    </w:p>
    <w:p w:rsidR="00445AEB" w:rsidRDefault="00667AD5">
      <w:pPr>
        <w:pStyle w:val="Ttulo1"/>
        <w:numPr>
          <w:ilvl w:val="0"/>
          <w:numId w:val="2"/>
        </w:numPr>
        <w:tabs>
          <w:tab w:val="left" w:pos="1359"/>
        </w:tabs>
        <w:ind w:left="1359" w:hanging="358"/>
        <w:rPr>
          <w:u w:val="none"/>
        </w:rPr>
      </w:pP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Identificación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Expediente</w:t>
      </w:r>
    </w:p>
    <w:p w:rsidR="00445AEB" w:rsidRDefault="00445AEB">
      <w:pPr>
        <w:pStyle w:val="Textoindependiente"/>
        <w:spacing w:before="2"/>
        <w:rPr>
          <w:b/>
          <w:sz w:val="9"/>
        </w:rPr>
      </w:pPr>
    </w:p>
    <w:p w:rsidR="006C471E" w:rsidRDefault="006C471E">
      <w:pPr>
        <w:pStyle w:val="Textoindependiente"/>
        <w:spacing w:before="113"/>
        <w:ind w:left="1068"/>
        <w:jc w:val="both"/>
      </w:pPr>
      <w:r>
        <w:rPr>
          <w:noProof/>
          <w:lang w:val="es-MX" w:eastAsia="es-MX"/>
        </w:rPr>
        <w:drawing>
          <wp:inline distT="0" distB="0" distL="0" distR="0" wp14:anchorId="68059EF4">
            <wp:extent cx="5915195" cy="1567542"/>
            <wp:effectExtent l="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37" cy="158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5AEB" w:rsidRDefault="00667AD5">
      <w:pPr>
        <w:pStyle w:val="Textoindependiente"/>
        <w:spacing w:before="113"/>
        <w:ind w:left="1068"/>
        <w:jc w:val="both"/>
      </w:pPr>
      <w:r>
        <w:t>Se</w:t>
      </w:r>
      <w:r>
        <w:rPr>
          <w:spacing w:val="-2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anotar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rPr>
          <w:spacing w:val="-5"/>
        </w:rPr>
        <w:t>de:</w:t>
      </w:r>
    </w:p>
    <w:p w:rsidR="00445AEB" w:rsidRDefault="00667AD5">
      <w:pPr>
        <w:spacing w:before="146"/>
        <w:ind w:left="2059" w:right="487" w:hanging="852"/>
        <w:jc w:val="both"/>
      </w:pPr>
      <w:r>
        <w:rPr>
          <w:b/>
          <w:sz w:val="24"/>
        </w:rPr>
        <w:t>Fondo=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Tribunal,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debe</w:t>
      </w:r>
      <w:r>
        <w:rPr>
          <w:spacing w:val="-3"/>
          <w:sz w:val="24"/>
        </w:rPr>
        <w:t xml:space="preserve"> </w:t>
      </w:r>
      <w:r>
        <w:rPr>
          <w:sz w:val="24"/>
        </w:rPr>
        <w:t>citar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Siglas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Tribunal</w:t>
      </w:r>
      <w:r>
        <w:rPr>
          <w:spacing w:val="-4"/>
          <w:sz w:val="24"/>
        </w:rPr>
        <w:t xml:space="preserve"> </w:t>
      </w:r>
      <w:r>
        <w:t>(con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siglas</w:t>
      </w:r>
      <w:r>
        <w:rPr>
          <w:spacing w:val="-5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Tribunal en la apertura del expediente), para el Tribunal de Justicia Administrativa, aplican las siglas </w:t>
      </w:r>
      <w:r>
        <w:rPr>
          <w:spacing w:val="-2"/>
        </w:rPr>
        <w:t>TJACDMX.</w:t>
      </w:r>
    </w:p>
    <w:p w:rsidR="00445AEB" w:rsidRDefault="00667AD5">
      <w:pPr>
        <w:spacing w:before="137" w:line="237" w:lineRule="auto"/>
        <w:ind w:left="2201" w:right="487" w:hanging="994"/>
        <w:jc w:val="both"/>
      </w:pPr>
      <w:r>
        <w:rPr>
          <w:b/>
          <w:spacing w:val="-2"/>
          <w:sz w:val="24"/>
        </w:rPr>
        <w:t xml:space="preserve">Sección: </w:t>
      </w:r>
      <w:r>
        <w:rPr>
          <w:spacing w:val="-2"/>
          <w:sz w:val="24"/>
        </w:rPr>
        <w:t>Anotar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Clave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Determinante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Oficina </w:t>
      </w:r>
      <w:r>
        <w:rPr>
          <w:spacing w:val="-2"/>
          <w:sz w:val="24"/>
          <w:u w:val="single"/>
        </w:rPr>
        <w:t>Área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Titular</w:t>
      </w:r>
      <w:r>
        <w:rPr>
          <w:spacing w:val="-6"/>
          <w:sz w:val="24"/>
        </w:rPr>
        <w:t xml:space="preserve"> </w:t>
      </w:r>
      <w:r>
        <w:rPr>
          <w:spacing w:val="-2"/>
        </w:rPr>
        <w:t>(utilizar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  <w:u w:val="single"/>
        </w:rPr>
        <w:t>Tabla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Determinantes</w:t>
      </w:r>
      <w:r>
        <w:rPr>
          <w:spacing w:val="-2"/>
        </w:rPr>
        <w:t xml:space="preserve"> </w:t>
      </w:r>
      <w:r>
        <w:rPr>
          <w:u w:val="single"/>
        </w:rPr>
        <w:t>de Oficina</w:t>
      </w:r>
      <w:r>
        <w:t>). Ejemplo: DGA (Dirección General de Administración)</w:t>
      </w:r>
    </w:p>
    <w:p w:rsidR="00445AEB" w:rsidRDefault="00667AD5">
      <w:pPr>
        <w:spacing w:before="138"/>
        <w:ind w:left="2342" w:right="487" w:hanging="1136"/>
        <w:jc w:val="both"/>
        <w:rPr>
          <w:sz w:val="24"/>
        </w:rPr>
      </w:pPr>
      <w:r>
        <w:rPr>
          <w:b/>
          <w:sz w:val="24"/>
        </w:rPr>
        <w:t xml:space="preserve">Subsección: </w:t>
      </w:r>
      <w:r>
        <w:rPr>
          <w:sz w:val="24"/>
        </w:rPr>
        <w:t xml:space="preserve">Anotar la clave de la Determinante de Oficina del </w:t>
      </w:r>
      <w:r>
        <w:rPr>
          <w:b/>
          <w:sz w:val="24"/>
          <w:u w:val="single"/>
        </w:rPr>
        <w:t>Área Generadora</w:t>
      </w:r>
      <w:r>
        <w:rPr>
          <w:b/>
          <w:sz w:val="24"/>
        </w:rPr>
        <w:t xml:space="preserve"> </w:t>
      </w:r>
      <w:r>
        <w:rPr>
          <w:sz w:val="24"/>
        </w:rPr>
        <w:t>del expediente (</w:t>
      </w:r>
      <w:r>
        <w:t xml:space="preserve">utilizar la </w:t>
      </w:r>
      <w:r>
        <w:rPr>
          <w:u w:val="single"/>
        </w:rPr>
        <w:t>Tabla de Determinantes de Oficina</w:t>
      </w:r>
      <w:r>
        <w:rPr>
          <w:sz w:val="24"/>
        </w:rPr>
        <w:t xml:space="preserve">), en caso de que </w:t>
      </w:r>
      <w:r>
        <w:rPr>
          <w:b/>
          <w:sz w:val="24"/>
        </w:rPr>
        <w:t xml:space="preserve">la sección sea el área generadora del expediente </w:t>
      </w:r>
      <w:r>
        <w:rPr>
          <w:sz w:val="24"/>
        </w:rPr>
        <w:t xml:space="preserve">(de no haber subsección), deberá quedar en blanco este </w:t>
      </w:r>
      <w:r>
        <w:rPr>
          <w:spacing w:val="-2"/>
          <w:sz w:val="24"/>
        </w:rPr>
        <w:t>espacio.</w:t>
      </w:r>
    </w:p>
    <w:p w:rsidR="00445AEB" w:rsidRDefault="00667AD5">
      <w:pPr>
        <w:pStyle w:val="Textoindependiente"/>
        <w:ind w:left="2342"/>
        <w:jc w:val="both"/>
      </w:pPr>
      <w:r>
        <w:t>Ejemplo:</w:t>
      </w:r>
      <w:r>
        <w:rPr>
          <w:spacing w:val="-2"/>
        </w:rPr>
        <w:t xml:space="preserve"> </w:t>
      </w:r>
      <w:r>
        <w:t>DRH</w:t>
      </w:r>
      <w:r>
        <w:rPr>
          <w:spacing w:val="-3"/>
        </w:rPr>
        <w:t xml:space="preserve"> </w:t>
      </w:r>
      <w:r>
        <w:t>(Dirección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rPr>
          <w:spacing w:val="-2"/>
        </w:rPr>
        <w:t>Humanos)</w:t>
      </w:r>
    </w:p>
    <w:p w:rsidR="00445AEB" w:rsidRDefault="00667AD5">
      <w:pPr>
        <w:spacing w:before="149"/>
        <w:ind w:left="2201" w:right="488" w:hanging="994"/>
        <w:jc w:val="both"/>
        <w:rPr>
          <w:sz w:val="24"/>
        </w:rPr>
      </w:pPr>
      <w:r>
        <w:rPr>
          <w:b/>
          <w:sz w:val="24"/>
        </w:rPr>
        <w:t xml:space="preserve">Serie y Subserie: </w:t>
      </w:r>
      <w:r>
        <w:rPr>
          <w:sz w:val="24"/>
        </w:rPr>
        <w:t>Registrar el código de la serie 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Subserie correspondiente al tema contenido en el </w:t>
      </w:r>
      <w:r>
        <w:rPr>
          <w:sz w:val="24"/>
          <w:u w:val="single"/>
        </w:rPr>
        <w:t xml:space="preserve">Cuadro General de </w:t>
      </w:r>
      <w:r>
        <w:rPr>
          <w:u w:val="single"/>
        </w:rPr>
        <w:t xml:space="preserve">Clasificación </w:t>
      </w:r>
      <w:r>
        <w:rPr>
          <w:sz w:val="24"/>
          <w:u w:val="single"/>
        </w:rPr>
        <w:t>Archivística.</w:t>
      </w:r>
    </w:p>
    <w:p w:rsidR="00445AEB" w:rsidRDefault="00667AD5">
      <w:pPr>
        <w:pStyle w:val="Textoindependiente"/>
        <w:spacing w:line="293" w:lineRule="exact"/>
        <w:ind w:left="2342"/>
        <w:jc w:val="both"/>
      </w:pPr>
      <w:r>
        <w:t>Ejemplo:</w:t>
      </w:r>
      <w:r>
        <w:rPr>
          <w:spacing w:val="-5"/>
        </w:rPr>
        <w:t xml:space="preserve"> </w:t>
      </w:r>
      <w:r>
        <w:t>1.2.1</w:t>
      </w:r>
      <w:r>
        <w:rPr>
          <w:spacing w:val="-5"/>
        </w:rPr>
        <w:t xml:space="preserve"> </w:t>
      </w:r>
      <w:r>
        <w:t>(son</w:t>
      </w:r>
      <w:r>
        <w:rPr>
          <w:spacing w:val="-3"/>
        </w:rPr>
        <w:t xml:space="preserve"> </w:t>
      </w:r>
      <w:r>
        <w:t>acuses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recibos</w:t>
      </w:r>
      <w:r>
        <w:rPr>
          <w:spacing w:val="-4"/>
        </w:rPr>
        <w:t xml:space="preserve"> </w:t>
      </w:r>
      <w:r>
        <w:t>impresos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presidencia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TJACDMX)</w:t>
      </w:r>
    </w:p>
    <w:p w:rsidR="00445AEB" w:rsidRDefault="00667AD5">
      <w:pPr>
        <w:pStyle w:val="Textoindependiente"/>
        <w:spacing w:before="146"/>
        <w:ind w:left="3334" w:right="488" w:hanging="2127"/>
        <w:jc w:val="both"/>
      </w:pPr>
      <w:r>
        <w:rPr>
          <w:b/>
        </w:rPr>
        <w:t xml:space="preserve">Número de Expediente: </w:t>
      </w:r>
      <w:r>
        <w:t>Anotar el número consecutivo al que corresponde el expediente, comenzando por el 001 (en caso de tener varios</w:t>
      </w:r>
      <w:r>
        <w:rPr>
          <w:spacing w:val="40"/>
        </w:rPr>
        <w:t xml:space="preserve"> </w:t>
      </w:r>
      <w:r>
        <w:t>consecutivo por estar conformado de varios tomos, aplica en expedientes administrativos, anotando: 002, 003, etc según corresponda).</w:t>
      </w:r>
    </w:p>
    <w:p w:rsidR="00752B1A" w:rsidRDefault="00752B1A">
      <w:pPr>
        <w:pStyle w:val="Textoindependiente"/>
        <w:spacing w:before="146"/>
        <w:ind w:left="3334" w:right="488" w:hanging="2127"/>
        <w:jc w:val="both"/>
      </w:pPr>
    </w:p>
    <w:p w:rsidR="00445AEB" w:rsidRDefault="00667AD5" w:rsidP="00F35795">
      <w:pPr>
        <w:pStyle w:val="Textoindependiente"/>
        <w:spacing w:before="292"/>
        <w:ind w:left="1207" w:right="490"/>
      </w:pPr>
      <w:r>
        <w:rPr>
          <w:b/>
        </w:rPr>
        <w:t xml:space="preserve">Fecha de Apertura: </w:t>
      </w:r>
      <w:r>
        <w:t>Registrar la fecha en que se abre el expediente, respetando el formato de: día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número/</w:t>
      </w:r>
      <w:r>
        <w:rPr>
          <w:spacing w:val="-3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letra/año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número.</w:t>
      </w:r>
      <w:r>
        <w:rPr>
          <w:spacing w:val="-7"/>
        </w:rPr>
        <w:t xml:space="preserve"> </w:t>
      </w:r>
      <w:r>
        <w:t>Ejemplo:</w:t>
      </w:r>
      <w:r>
        <w:rPr>
          <w:spacing w:val="-3"/>
        </w:rPr>
        <w:t xml:space="preserve"> </w:t>
      </w:r>
      <w:r>
        <w:t>8</w:t>
      </w:r>
      <w:r w:rsidR="00055410">
        <w:rPr>
          <w:spacing w:val="-5"/>
        </w:rPr>
        <w:t>/</w:t>
      </w:r>
      <w:r>
        <w:t>enero</w:t>
      </w:r>
      <w:r w:rsidR="00055410">
        <w:rPr>
          <w:spacing w:val="-5"/>
        </w:rPr>
        <w:t>/</w:t>
      </w:r>
      <w:r w:rsidR="00FB37C7">
        <w:t>2025</w:t>
      </w:r>
    </w:p>
    <w:p w:rsidR="00445AEB" w:rsidRDefault="00667AD5">
      <w:pPr>
        <w:pStyle w:val="Textoindependiente"/>
        <w:spacing w:before="292"/>
        <w:ind w:left="3161" w:right="427" w:hanging="1954"/>
      </w:pPr>
      <w:r>
        <w:rPr>
          <w:b/>
        </w:rPr>
        <w:t xml:space="preserve">Fecha de Cierre: </w:t>
      </w:r>
      <w:r>
        <w:t>Registrar la fecha en que se concluye el expediente respetando el formato de: día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número/</w:t>
      </w:r>
      <w:r>
        <w:rPr>
          <w:spacing w:val="-6"/>
        </w:rPr>
        <w:t xml:space="preserve"> </w:t>
      </w:r>
      <w:r>
        <w:t>mes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letra/año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número.</w:t>
      </w:r>
      <w:r>
        <w:rPr>
          <w:spacing w:val="-6"/>
        </w:rPr>
        <w:t xml:space="preserve"> </w:t>
      </w:r>
      <w:r>
        <w:t>Ejemplo:</w:t>
      </w:r>
      <w:r>
        <w:rPr>
          <w:spacing w:val="-5"/>
        </w:rPr>
        <w:t xml:space="preserve"> </w:t>
      </w:r>
      <w:r>
        <w:t>14</w:t>
      </w:r>
      <w:r w:rsidR="00055410">
        <w:rPr>
          <w:spacing w:val="-6"/>
        </w:rPr>
        <w:t>/</w:t>
      </w:r>
      <w:r>
        <w:t>diciembre</w:t>
      </w:r>
      <w:r w:rsidR="00055410">
        <w:rPr>
          <w:spacing w:val="-6"/>
        </w:rPr>
        <w:t>/</w:t>
      </w:r>
      <w:r w:rsidR="00FB37C7">
        <w:rPr>
          <w:spacing w:val="-4"/>
        </w:rPr>
        <w:t>2025</w:t>
      </w:r>
    </w:p>
    <w:p w:rsidR="00445AEB" w:rsidRDefault="00445AEB">
      <w:pPr>
        <w:pStyle w:val="Textoindependiente"/>
      </w:pPr>
    </w:p>
    <w:p w:rsidR="00445AEB" w:rsidRDefault="00667AD5">
      <w:pPr>
        <w:pStyle w:val="Textoindependiente"/>
        <w:ind w:left="3334" w:right="486" w:hanging="2127"/>
        <w:jc w:val="both"/>
      </w:pPr>
      <w:r>
        <w:rPr>
          <w:b/>
        </w:rPr>
        <w:t xml:space="preserve">Código de clasificación archivística </w:t>
      </w:r>
      <w:r w:rsidR="00055410">
        <w:t>(Nomenclatura/Código Madre</w:t>
      </w:r>
      <w:r>
        <w:t>): Es el código del expediente y sirve para identificación del mismo; es la unión de todos los datos anteriores, deberá insertar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diagonal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separación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dato,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finalidad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 fácil identificación de los datos del expediente.</w:t>
      </w:r>
    </w:p>
    <w:p w:rsidR="00445AEB" w:rsidRDefault="00445AEB">
      <w:pPr>
        <w:pStyle w:val="Textoindependiente"/>
      </w:pPr>
    </w:p>
    <w:p w:rsidR="00445AEB" w:rsidRDefault="00667AD5">
      <w:pPr>
        <w:ind w:left="2342"/>
        <w:rPr>
          <w:b/>
          <w:sz w:val="32"/>
        </w:rPr>
      </w:pPr>
      <w:r>
        <w:rPr>
          <w:sz w:val="24"/>
        </w:rPr>
        <w:t>Ejemplo:</w:t>
      </w:r>
      <w:r>
        <w:rPr>
          <w:spacing w:val="-3"/>
          <w:sz w:val="24"/>
        </w:rPr>
        <w:t xml:space="preserve"> </w:t>
      </w:r>
      <w:r w:rsidR="00FB37C7">
        <w:rPr>
          <w:b/>
          <w:spacing w:val="-2"/>
          <w:sz w:val="32"/>
        </w:rPr>
        <w:t>TJACDMX/DGA/DRH/1.2.1/001/2025</w:t>
      </w:r>
    </w:p>
    <w:p w:rsidR="00055410" w:rsidRDefault="00667AD5" w:rsidP="00055410">
      <w:pPr>
        <w:pStyle w:val="Textoindependiente"/>
        <w:spacing w:line="242" w:lineRule="auto"/>
        <w:ind w:left="2342" w:right="490"/>
      </w:pPr>
      <w:r>
        <w:t>Pertenece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expediente</w:t>
      </w:r>
      <w:r>
        <w:rPr>
          <w:spacing w:val="-13"/>
        </w:rPr>
        <w:t xml:space="preserve"> </w:t>
      </w:r>
      <w:r>
        <w:t>producido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integrado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Dirección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Humanos de los Acuses Impresos con Presidencia del TJAC</w:t>
      </w:r>
      <w:r w:rsidR="00FB37C7">
        <w:t>DMX, expediente uno del año 2025</w:t>
      </w:r>
      <w:r>
        <w:t>.</w:t>
      </w:r>
    </w:p>
    <w:p w:rsidR="00055410" w:rsidRDefault="00055410" w:rsidP="00055410">
      <w:pPr>
        <w:pStyle w:val="Textoindependiente"/>
        <w:spacing w:line="242" w:lineRule="auto"/>
        <w:ind w:left="3686" w:right="490" w:hanging="2410"/>
        <w:rPr>
          <w:b/>
        </w:rPr>
      </w:pPr>
    </w:p>
    <w:p w:rsidR="00055410" w:rsidRDefault="00055410" w:rsidP="00055410">
      <w:pPr>
        <w:pStyle w:val="Textoindependiente"/>
        <w:spacing w:line="242" w:lineRule="auto"/>
        <w:ind w:left="3686" w:right="490" w:hanging="2410"/>
      </w:pPr>
      <w:r w:rsidRPr="00055410">
        <w:rPr>
          <w:b/>
        </w:rPr>
        <w:t>Número de expediente</w:t>
      </w:r>
      <w:r>
        <w:rPr>
          <w:b/>
        </w:rPr>
        <w:t xml:space="preserve"> </w:t>
      </w:r>
      <w:r>
        <w:t>D</w:t>
      </w:r>
      <w:r>
        <w:t>ebe contener el código de la Sección o Subsección</w:t>
      </w:r>
      <w:r>
        <w:t xml:space="preserve"> productora</w:t>
      </w:r>
      <w:r>
        <w:t>, Serie y Subserie/ el Consecutivo de expediente en progresivo/año al que corresponda (basarse</w:t>
      </w:r>
      <w:r>
        <w:t xml:space="preserve"> y coincidir co</w:t>
      </w:r>
      <w:r w:rsidR="00FB37C7">
        <w:t xml:space="preserve">n el Código Madre), </w:t>
      </w:r>
      <w:r>
        <w:t>los expedientes deberán registrarse por orden numérico progresivo,</w:t>
      </w:r>
      <w:r w:rsidR="00FB37C7">
        <w:t xml:space="preserve"> del número de expediente y año</w:t>
      </w:r>
      <w:r>
        <w:t xml:space="preserve"> en el Archivo Administrativo </w:t>
      </w:r>
    </w:p>
    <w:p w:rsidR="00FB37C7" w:rsidRDefault="00FB37C7" w:rsidP="00FB37C7">
      <w:pPr>
        <w:ind w:left="2342"/>
        <w:rPr>
          <w:b/>
          <w:spacing w:val="-2"/>
          <w:sz w:val="32"/>
        </w:rPr>
      </w:pPr>
      <w:r>
        <w:rPr>
          <w:sz w:val="24"/>
        </w:rPr>
        <w:t>Ejemplo: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32"/>
        </w:rPr>
        <w:t>DRH/1.2.1/001/2025</w:t>
      </w:r>
    </w:p>
    <w:p w:rsidR="00FB37C7" w:rsidRDefault="00FB37C7" w:rsidP="00FB37C7">
      <w:pPr>
        <w:ind w:left="3261"/>
        <w:rPr>
          <w:b/>
          <w:sz w:val="32"/>
        </w:rPr>
      </w:pPr>
      <w:r>
        <w:rPr>
          <w:b/>
          <w:spacing w:val="-2"/>
          <w:sz w:val="32"/>
        </w:rPr>
        <w:t>DRH/1.2.1/002/2025</w:t>
      </w:r>
    </w:p>
    <w:p w:rsidR="00445AEB" w:rsidRDefault="00445AEB">
      <w:pPr>
        <w:pStyle w:val="Textoindependiente"/>
        <w:spacing w:before="44"/>
      </w:pPr>
    </w:p>
    <w:p w:rsidR="00445AEB" w:rsidRDefault="00667AD5">
      <w:pPr>
        <w:pStyle w:val="Ttulo1"/>
        <w:numPr>
          <w:ilvl w:val="0"/>
          <w:numId w:val="2"/>
        </w:numPr>
        <w:tabs>
          <w:tab w:val="left" w:pos="1359"/>
        </w:tabs>
        <w:spacing w:before="1"/>
        <w:ind w:left="1359" w:hanging="358"/>
        <w:rPr>
          <w:u w:val="none"/>
        </w:rPr>
      </w:pPr>
      <w:r>
        <w:t>Del</w:t>
      </w:r>
      <w:r>
        <w:rPr>
          <w:spacing w:val="-2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Expediente</w:t>
      </w:r>
    </w:p>
    <w:p w:rsidR="00445AEB" w:rsidRDefault="00445AEB">
      <w:pPr>
        <w:pStyle w:val="Textoindependiente"/>
        <w:spacing w:before="8"/>
        <w:rPr>
          <w:b/>
          <w:sz w:val="14"/>
        </w:rPr>
      </w:pPr>
    </w:p>
    <w:p w:rsidR="003C44F8" w:rsidRDefault="003C44F8">
      <w:pPr>
        <w:pStyle w:val="Textoindependiente"/>
        <w:spacing w:before="18"/>
        <w:ind w:left="641" w:firstLine="424"/>
      </w:pPr>
      <w:r>
        <w:rPr>
          <w:noProof/>
          <w:lang w:val="es-MX" w:eastAsia="es-MX"/>
        </w:rPr>
        <w:drawing>
          <wp:inline distT="0" distB="0" distL="0" distR="0" wp14:anchorId="65491193">
            <wp:extent cx="6092472" cy="778328"/>
            <wp:effectExtent l="0" t="0" r="3810" b="317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293" cy="79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5AEB" w:rsidRDefault="00667AD5">
      <w:pPr>
        <w:pStyle w:val="Textoindependiente"/>
        <w:spacing w:before="18"/>
        <w:ind w:left="641" w:firstLine="424"/>
      </w:pPr>
      <w:r>
        <w:t>Anotar el tema completo de la serie y/o subserie al que corresponde o bien un breve resumen del contenido del expediente, para su pronta descripción e identificación.</w:t>
      </w:r>
    </w:p>
    <w:p w:rsidR="00FB37C7" w:rsidRDefault="00667AD5" w:rsidP="00FB37C7">
      <w:pPr>
        <w:pStyle w:val="Textoindependiente"/>
        <w:spacing w:line="293" w:lineRule="exact"/>
        <w:ind w:left="1066"/>
      </w:pPr>
      <w:r>
        <w:t>Ejemplo:</w:t>
      </w:r>
      <w:r>
        <w:rPr>
          <w:spacing w:val="-4"/>
        </w:rPr>
        <w:t xml:space="preserve"> </w:t>
      </w:r>
      <w:r>
        <w:t>ACUSES</w:t>
      </w:r>
      <w:r>
        <w:rPr>
          <w:spacing w:val="-4"/>
        </w:rPr>
        <w:t xml:space="preserve"> </w:t>
      </w:r>
      <w:r>
        <w:t>IMPRESOS</w:t>
      </w:r>
      <w:r>
        <w:rPr>
          <w:spacing w:val="-2"/>
        </w:rPr>
        <w:t xml:space="preserve"> </w:t>
      </w:r>
      <w:r w:rsidR="00FB37C7">
        <w:t>–</w:t>
      </w:r>
      <w:r>
        <w:rPr>
          <w:spacing w:val="-2"/>
        </w:rPr>
        <w:t>PRESIDENCIA</w:t>
      </w:r>
    </w:p>
    <w:p w:rsidR="00FB37C7" w:rsidRDefault="00FB37C7" w:rsidP="00FB37C7">
      <w:pPr>
        <w:pStyle w:val="Textoindependiente"/>
        <w:spacing w:line="293" w:lineRule="exact"/>
        <w:ind w:left="1066"/>
      </w:pPr>
    </w:p>
    <w:p w:rsidR="00FB37C7" w:rsidRDefault="00FB37C7" w:rsidP="00FB37C7">
      <w:pPr>
        <w:pStyle w:val="Textoindependiente"/>
        <w:spacing w:line="293" w:lineRule="exact"/>
        <w:ind w:left="1066"/>
      </w:pPr>
    </w:p>
    <w:p w:rsidR="00FB37C7" w:rsidRDefault="00FB37C7" w:rsidP="00FB37C7">
      <w:pPr>
        <w:pStyle w:val="Textoindependiente"/>
        <w:spacing w:line="293" w:lineRule="exact"/>
        <w:ind w:left="1066"/>
      </w:pPr>
    </w:p>
    <w:p w:rsidR="00FB37C7" w:rsidRDefault="00FB37C7" w:rsidP="00FB37C7">
      <w:pPr>
        <w:pStyle w:val="Textoindependiente"/>
        <w:spacing w:line="293" w:lineRule="exact"/>
        <w:ind w:left="1066"/>
      </w:pPr>
    </w:p>
    <w:p w:rsidR="00FB37C7" w:rsidRDefault="00FB37C7" w:rsidP="00FB37C7">
      <w:pPr>
        <w:pStyle w:val="Textoindependiente"/>
        <w:spacing w:line="293" w:lineRule="exact"/>
        <w:ind w:left="1066"/>
      </w:pPr>
    </w:p>
    <w:p w:rsidR="00FB37C7" w:rsidRDefault="00FB37C7" w:rsidP="00FB37C7">
      <w:pPr>
        <w:pStyle w:val="Textoindependiente"/>
        <w:spacing w:line="293" w:lineRule="exact"/>
        <w:ind w:left="1066"/>
      </w:pPr>
    </w:p>
    <w:p w:rsidR="00FB37C7" w:rsidRDefault="00FB37C7" w:rsidP="00FB37C7">
      <w:pPr>
        <w:pStyle w:val="Textoindependiente"/>
        <w:spacing w:line="293" w:lineRule="exact"/>
        <w:ind w:left="1066"/>
      </w:pPr>
    </w:p>
    <w:p w:rsidR="00445AEB" w:rsidRPr="003C44F8" w:rsidRDefault="00667AD5" w:rsidP="003C44F8">
      <w:pPr>
        <w:pStyle w:val="Ttulo1"/>
        <w:numPr>
          <w:ilvl w:val="0"/>
          <w:numId w:val="2"/>
        </w:numPr>
        <w:tabs>
          <w:tab w:val="left" w:pos="1359"/>
        </w:tabs>
        <w:ind w:left="1359" w:hanging="358"/>
        <w:rPr>
          <w:u w:val="none"/>
        </w:rPr>
      </w:pP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expediente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soporte</w:t>
      </w:r>
      <w:r>
        <w:rPr>
          <w:spacing w:val="-3"/>
        </w:rPr>
        <w:t xml:space="preserve"> </w:t>
      </w:r>
      <w:r>
        <w:rPr>
          <w:spacing w:val="-2"/>
        </w:rPr>
        <w:t>documental</w:t>
      </w:r>
    </w:p>
    <w:p w:rsidR="003C44F8" w:rsidRDefault="003C44F8">
      <w:pPr>
        <w:pStyle w:val="Textoindependiente"/>
        <w:spacing w:before="186"/>
        <w:ind w:left="641" w:firstLine="424"/>
        <w:rPr>
          <w:b/>
        </w:rPr>
      </w:pPr>
      <w:r>
        <w:rPr>
          <w:b/>
          <w:noProof/>
          <w:lang w:val="es-MX" w:eastAsia="es-MX"/>
        </w:rPr>
        <w:drawing>
          <wp:inline distT="0" distB="0" distL="0" distR="0" wp14:anchorId="5AAFA457">
            <wp:extent cx="6057446" cy="882634"/>
            <wp:effectExtent l="0" t="0" r="635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146" cy="898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5AEB" w:rsidRDefault="00667AD5">
      <w:pPr>
        <w:pStyle w:val="Textoindependiente"/>
        <w:spacing w:before="186"/>
        <w:ind w:left="641" w:firstLine="424"/>
      </w:pPr>
      <w:r>
        <w:rPr>
          <w:b/>
        </w:rPr>
        <w:t>Tipo Documental:</w:t>
      </w:r>
      <w:r>
        <w:rPr>
          <w:b/>
          <w:spacing w:val="22"/>
        </w:rPr>
        <w:t xml:space="preserve"> </w:t>
      </w:r>
      <w:r>
        <w:t>Marcar con</w:t>
      </w:r>
      <w:r>
        <w:rPr>
          <w:spacing w:val="20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rPr>
          <w:b/>
        </w:rPr>
        <w:t xml:space="preserve">X </w:t>
      </w:r>
      <w:r>
        <w:t>en negrillas y mayúscula el tipo de expediente que se está</w:t>
      </w:r>
      <w:r>
        <w:rPr>
          <w:spacing w:val="40"/>
        </w:rPr>
        <w:t xml:space="preserve"> </w:t>
      </w:r>
      <w:r>
        <w:t>clasificando si es: original o copias.</w:t>
      </w:r>
    </w:p>
    <w:p w:rsidR="00445AEB" w:rsidRDefault="00667AD5">
      <w:pPr>
        <w:pStyle w:val="Textoindependiente"/>
        <w:ind w:left="1068" w:right="490" w:hanging="3"/>
      </w:pPr>
      <w:r>
        <w:t xml:space="preserve">Marcar con una </w:t>
      </w:r>
      <w:r>
        <w:rPr>
          <w:b/>
        </w:rPr>
        <w:t xml:space="preserve">X </w:t>
      </w:r>
      <w:r>
        <w:t>en negrillas y mayúscula el soporte documental del expediente si es: impreso, sonoro, electrónico, informático, visual, holográfico y otro, en este último especificar cuál es.</w:t>
      </w:r>
    </w:p>
    <w:p w:rsidR="00445AEB" w:rsidRDefault="00667AD5">
      <w:pPr>
        <w:pStyle w:val="Textoindependiente"/>
        <w:spacing w:line="293" w:lineRule="exact"/>
        <w:ind w:left="1066"/>
      </w:pPr>
      <w:r>
        <w:rPr>
          <w:b/>
        </w:rPr>
        <w:t>Legajo</w:t>
      </w:r>
      <w:r>
        <w:rPr>
          <w:b/>
          <w:spacing w:val="-3"/>
        </w:rPr>
        <w:t xml:space="preserve"> </w:t>
      </w:r>
      <w:r>
        <w:rPr>
          <w:b/>
        </w:rPr>
        <w:t xml:space="preserve">No: </w:t>
      </w:r>
      <w:r>
        <w:t>Anotar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legajo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rPr>
          <w:spacing w:val="-2"/>
        </w:rPr>
        <w:t>expediente.</w:t>
      </w:r>
    </w:p>
    <w:p w:rsidR="00445AEB" w:rsidRDefault="00667AD5">
      <w:pPr>
        <w:pStyle w:val="Textoindependiente"/>
        <w:ind w:left="1066"/>
      </w:pPr>
      <w:r>
        <w:rPr>
          <w:b/>
        </w:rPr>
        <w:t>Total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legajos</w:t>
      </w:r>
      <w:r>
        <w:t>:</w:t>
      </w:r>
      <w:r>
        <w:rPr>
          <w:spacing w:val="-3"/>
        </w:rPr>
        <w:t xml:space="preserve"> </w:t>
      </w:r>
      <w:r>
        <w:t>Anotar</w:t>
      </w:r>
      <w:r>
        <w:rPr>
          <w:spacing w:val="-6"/>
        </w:rPr>
        <w:t xml:space="preserve"> </w:t>
      </w:r>
      <w:r>
        <w:t>el número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legajos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conformado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expediente.</w:t>
      </w:r>
    </w:p>
    <w:p w:rsidR="00F417B7" w:rsidRPr="00FB37C7" w:rsidRDefault="00667AD5" w:rsidP="00FB37C7">
      <w:pPr>
        <w:pStyle w:val="Textoindependiente"/>
        <w:ind w:left="1066"/>
        <w:rPr>
          <w:spacing w:val="-2"/>
        </w:rPr>
      </w:pPr>
      <w:r>
        <w:rPr>
          <w:b/>
        </w:rPr>
        <w:t>Número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Fojas:</w:t>
      </w:r>
      <w:r>
        <w:rPr>
          <w:b/>
          <w:spacing w:val="-1"/>
        </w:rPr>
        <w:t xml:space="preserve"> </w:t>
      </w:r>
      <w:r>
        <w:t>Anotar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fojas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conformado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expediente.</w:t>
      </w:r>
    </w:p>
    <w:p w:rsidR="00445AEB" w:rsidRPr="00CC61DC" w:rsidRDefault="00667AD5" w:rsidP="00CC61DC">
      <w:pPr>
        <w:pStyle w:val="Ttulo1"/>
        <w:numPr>
          <w:ilvl w:val="0"/>
          <w:numId w:val="2"/>
        </w:numPr>
        <w:tabs>
          <w:tab w:val="left" w:pos="1359"/>
        </w:tabs>
        <w:spacing w:before="340"/>
        <w:ind w:left="1359" w:hanging="358"/>
        <w:rPr>
          <w:u w:val="none"/>
        </w:rPr>
      </w:pPr>
      <w:r>
        <w:t>Del</w:t>
      </w:r>
      <w:r w:rsidRPr="00CC61DC">
        <w:rPr>
          <w:spacing w:val="-4"/>
        </w:rPr>
        <w:t xml:space="preserve"> </w:t>
      </w:r>
      <w:r>
        <w:t>Valor</w:t>
      </w:r>
      <w:r w:rsidRPr="00CC61DC">
        <w:rPr>
          <w:spacing w:val="-4"/>
        </w:rPr>
        <w:t xml:space="preserve"> </w:t>
      </w:r>
      <w:r>
        <w:t>Documental</w:t>
      </w:r>
      <w:r w:rsidRPr="00CC61DC">
        <w:rPr>
          <w:spacing w:val="-3"/>
        </w:rPr>
        <w:t xml:space="preserve"> </w:t>
      </w:r>
      <w:r>
        <w:t>del</w:t>
      </w:r>
      <w:r w:rsidRPr="00CC61DC">
        <w:rPr>
          <w:spacing w:val="-3"/>
        </w:rPr>
        <w:t xml:space="preserve"> </w:t>
      </w:r>
      <w:r w:rsidRPr="00CC61DC">
        <w:rPr>
          <w:spacing w:val="-2"/>
        </w:rPr>
        <w:t>expediente</w:t>
      </w:r>
    </w:p>
    <w:p w:rsidR="00445AEB" w:rsidRDefault="003C44F8" w:rsidP="003C44F8">
      <w:pPr>
        <w:pStyle w:val="Textoindependiente"/>
        <w:spacing w:before="49"/>
        <w:ind w:left="851"/>
        <w:rPr>
          <w:b/>
        </w:rPr>
      </w:pPr>
      <w:r>
        <w:rPr>
          <w:b/>
          <w:noProof/>
          <w:lang w:val="es-MX" w:eastAsia="es-MX"/>
        </w:rPr>
        <w:drawing>
          <wp:inline distT="0" distB="0" distL="0" distR="0" wp14:anchorId="5DA15F69">
            <wp:extent cx="6268562" cy="1323761"/>
            <wp:effectExtent l="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552" cy="1339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5AEB" w:rsidRDefault="00667AD5">
      <w:pPr>
        <w:ind w:left="2059" w:right="487" w:hanging="994"/>
        <w:jc w:val="both"/>
        <w:rPr>
          <w:sz w:val="24"/>
        </w:rPr>
      </w:pPr>
      <w:r>
        <w:rPr>
          <w:b/>
          <w:sz w:val="24"/>
        </w:rPr>
        <w:t xml:space="preserve">Primario: </w:t>
      </w:r>
      <w:r>
        <w:rPr>
          <w:sz w:val="24"/>
        </w:rPr>
        <w:t xml:space="preserve">Marcar con una </w:t>
      </w:r>
      <w:r>
        <w:rPr>
          <w:b/>
          <w:sz w:val="24"/>
        </w:rPr>
        <w:t xml:space="preserve">X </w:t>
      </w:r>
      <w:r>
        <w:rPr>
          <w:sz w:val="24"/>
        </w:rPr>
        <w:t xml:space="preserve">en negrillas y mayúscula el </w:t>
      </w:r>
      <w:r>
        <w:rPr>
          <w:b/>
          <w:sz w:val="24"/>
          <w:u w:val="single"/>
        </w:rPr>
        <w:t xml:space="preserve">valor documental </w:t>
      </w:r>
      <w:r>
        <w:rPr>
          <w:sz w:val="24"/>
        </w:rPr>
        <w:t>intrínseco que contiene el documento (expediente</w:t>
      </w:r>
      <w:r>
        <w:rPr>
          <w:b/>
          <w:sz w:val="24"/>
        </w:rPr>
        <w:t xml:space="preserve">) en su primera fase </w:t>
      </w:r>
      <w:r>
        <w:rPr>
          <w:sz w:val="24"/>
        </w:rPr>
        <w:t xml:space="preserve">o gestión, pudiendo ser: administrativo, legal, contable o fiscal, </w:t>
      </w:r>
      <w:r>
        <w:rPr>
          <w:i/>
          <w:sz w:val="24"/>
        </w:rPr>
        <w:t xml:space="preserve">“… con base al estudio de la condición de los documentos que les confiere características específicas en los archivos de trámite...” </w:t>
      </w:r>
      <w:r>
        <w:rPr>
          <w:sz w:val="24"/>
        </w:rPr>
        <w:t>(sic LGA) .</w:t>
      </w:r>
    </w:p>
    <w:p w:rsidR="00445AEB" w:rsidRDefault="00445AEB">
      <w:pPr>
        <w:pStyle w:val="Textoindependiente"/>
        <w:spacing w:before="49"/>
      </w:pPr>
    </w:p>
    <w:p w:rsidR="00445AEB" w:rsidRDefault="00667AD5">
      <w:pPr>
        <w:pStyle w:val="Textoindependiente"/>
        <w:spacing w:before="1"/>
        <w:ind w:left="2059" w:right="486" w:hanging="994"/>
        <w:jc w:val="both"/>
      </w:pPr>
      <w:r>
        <w:rPr>
          <w:b/>
        </w:rPr>
        <w:t>Secundario:</w:t>
      </w:r>
      <w:r>
        <w:rPr>
          <w:b/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expediente</w:t>
      </w:r>
      <w:r>
        <w:rPr>
          <w:spacing w:val="-9"/>
        </w:rPr>
        <w:t xml:space="preserve"> </w:t>
      </w:r>
      <w:r>
        <w:t>contenga</w:t>
      </w:r>
      <w:r>
        <w:rPr>
          <w:spacing w:val="-10"/>
        </w:rPr>
        <w:t xml:space="preserve"> </w:t>
      </w:r>
      <w:r>
        <w:t>valores</w:t>
      </w:r>
      <w:r>
        <w:rPr>
          <w:spacing w:val="-12"/>
        </w:rPr>
        <w:t xml:space="preserve"> </w:t>
      </w:r>
      <w:r>
        <w:t>intrínsecos</w:t>
      </w:r>
      <w:r>
        <w:rPr>
          <w:spacing w:val="-8"/>
        </w:rPr>
        <w:t xml:space="preserve"> </w:t>
      </w:r>
      <w:r>
        <w:rPr>
          <w:b/>
        </w:rPr>
        <w:t>en</w:t>
      </w:r>
      <w:r>
        <w:rPr>
          <w:b/>
          <w:spacing w:val="-9"/>
        </w:rPr>
        <w:t xml:space="preserve"> </w:t>
      </w:r>
      <w:r>
        <w:rPr>
          <w:b/>
        </w:rPr>
        <w:t>su</w:t>
      </w:r>
      <w:r>
        <w:rPr>
          <w:b/>
          <w:spacing w:val="-9"/>
        </w:rPr>
        <w:t xml:space="preserve"> </w:t>
      </w:r>
      <w:r>
        <w:rPr>
          <w:b/>
        </w:rPr>
        <w:t>segunda</w:t>
      </w:r>
      <w:r>
        <w:rPr>
          <w:b/>
          <w:spacing w:val="-13"/>
        </w:rPr>
        <w:t xml:space="preserve"> </w:t>
      </w:r>
      <w:r>
        <w:rPr>
          <w:b/>
        </w:rPr>
        <w:t>fase</w:t>
      </w:r>
      <w:r>
        <w:t>,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 xml:space="preserve">debe marcar con una </w:t>
      </w:r>
      <w:r>
        <w:rPr>
          <w:b/>
        </w:rPr>
        <w:t xml:space="preserve">X </w:t>
      </w:r>
      <w:r>
        <w:t xml:space="preserve">en negrillas y mayúscula el </w:t>
      </w:r>
      <w:r>
        <w:rPr>
          <w:b/>
          <w:u w:val="single"/>
        </w:rPr>
        <w:t>valor documental</w:t>
      </w:r>
      <w:r>
        <w:rPr>
          <w:b/>
        </w:rPr>
        <w:t xml:space="preserve"> </w:t>
      </w:r>
      <w:r>
        <w:t>intrínseco correspondiente que contiene el documento (expediente) y son: Histórico, Testimonial, evidencial e informativo.</w:t>
      </w:r>
    </w:p>
    <w:p w:rsidR="00445AEB" w:rsidRDefault="00445AEB">
      <w:pPr>
        <w:pStyle w:val="Textoindependiente"/>
        <w:spacing w:before="49"/>
      </w:pPr>
    </w:p>
    <w:p w:rsidR="00445AEB" w:rsidRDefault="00667AD5">
      <w:pPr>
        <w:pStyle w:val="Ttulo2"/>
        <w:ind w:left="1066"/>
      </w:pPr>
      <w:r>
        <w:t>Vigencia</w:t>
      </w:r>
      <w:r>
        <w:rPr>
          <w:spacing w:val="-2"/>
        </w:rPr>
        <w:t xml:space="preserve"> Operativa:</w:t>
      </w:r>
    </w:p>
    <w:p w:rsidR="00445AEB" w:rsidRDefault="00667AD5">
      <w:pPr>
        <w:pStyle w:val="Textoindependiente"/>
        <w:spacing w:before="292"/>
        <w:ind w:left="2201" w:right="487"/>
        <w:jc w:val="both"/>
      </w:pPr>
      <w:r>
        <w:rPr>
          <w:b/>
        </w:rPr>
        <w:t xml:space="preserve">Archivo de Trámite (AT) </w:t>
      </w:r>
      <w:r>
        <w:t>Anotar en número el periodo de años durante el cual el documento de archivo (expediente) mantiene sus valores administrativos, legales, fiscales o contables en el Archivo de Trámite, con base en el Catálogo de Disposición Documental y debe estar en la oficina.</w:t>
      </w:r>
    </w:p>
    <w:p w:rsidR="00FB37C7" w:rsidRDefault="00FB37C7">
      <w:pPr>
        <w:pStyle w:val="Textoindependiente"/>
        <w:spacing w:before="292"/>
        <w:ind w:left="2201" w:right="486"/>
        <w:jc w:val="both"/>
        <w:rPr>
          <w:b/>
        </w:rPr>
      </w:pPr>
    </w:p>
    <w:p w:rsidR="00445AEB" w:rsidRDefault="00667AD5">
      <w:pPr>
        <w:pStyle w:val="Textoindependiente"/>
        <w:spacing w:before="292"/>
        <w:ind w:left="2201" w:right="486"/>
        <w:jc w:val="both"/>
      </w:pPr>
      <w:r>
        <w:rPr>
          <w:b/>
        </w:rPr>
        <w:t>Archivo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Concentración</w:t>
      </w:r>
      <w:r>
        <w:rPr>
          <w:b/>
          <w:spacing w:val="-4"/>
        </w:rPr>
        <w:t xml:space="preserve"> </w:t>
      </w:r>
      <w:r>
        <w:rPr>
          <w:b/>
        </w:rPr>
        <w:t>(AC)</w:t>
      </w:r>
      <w:r>
        <w:rPr>
          <w:b/>
          <w:spacing w:val="-3"/>
        </w:rPr>
        <w:t xml:space="preserve"> </w:t>
      </w:r>
      <w:r>
        <w:t>Anotar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el documento</w:t>
      </w:r>
      <w:r>
        <w:rPr>
          <w:spacing w:val="-2"/>
        </w:rPr>
        <w:t xml:space="preserve"> </w:t>
      </w:r>
      <w:r>
        <w:t>de archivo (expediente)</w:t>
      </w:r>
      <w:r>
        <w:rPr>
          <w:spacing w:val="-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mantenerse para su resguardo</w:t>
      </w:r>
      <w:r>
        <w:rPr>
          <w:spacing w:val="-2"/>
        </w:rPr>
        <w:t xml:space="preserve"> </w:t>
      </w:r>
      <w:r>
        <w:t>precautorio y consulta esporádica en el Archivo de Concentración, con base en el Catálogo de Disposición Documental.</w:t>
      </w:r>
    </w:p>
    <w:p w:rsidR="00445AEB" w:rsidRDefault="00445AEB">
      <w:pPr>
        <w:pStyle w:val="Textoindependiente"/>
        <w:spacing w:before="50"/>
      </w:pPr>
    </w:p>
    <w:p w:rsidR="00423738" w:rsidRDefault="00667AD5" w:rsidP="00423738">
      <w:pPr>
        <w:pStyle w:val="Textoindependiente"/>
        <w:ind w:left="2059" w:right="486" w:hanging="994"/>
        <w:jc w:val="both"/>
      </w:pPr>
      <w:r>
        <w:rPr>
          <w:b/>
        </w:rPr>
        <w:t>Destino</w:t>
      </w:r>
      <w:r>
        <w:rPr>
          <w:b/>
          <w:spacing w:val="-9"/>
        </w:rPr>
        <w:t xml:space="preserve"> </w:t>
      </w:r>
      <w:r>
        <w:rPr>
          <w:b/>
        </w:rPr>
        <w:t>Final:</w:t>
      </w:r>
      <w:r>
        <w:rPr>
          <w:b/>
          <w:spacing w:val="-9"/>
        </w:rPr>
        <w:t xml:space="preserve"> </w:t>
      </w:r>
      <w:r>
        <w:t>Marcar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rPr>
          <w:b/>
        </w:rPr>
        <w:t>X</w:t>
      </w:r>
      <w:r>
        <w:rPr>
          <w:b/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negrillas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mayúscula</w:t>
      </w:r>
      <w:r>
        <w:rPr>
          <w:spacing w:val="-9"/>
        </w:rPr>
        <w:t xml:space="preserve"> </w:t>
      </w:r>
      <w:r>
        <w:rPr>
          <w:b/>
          <w:u w:val="single"/>
        </w:rPr>
        <w:t>el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destino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final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expediente</w:t>
      </w:r>
      <w:r>
        <w:rPr>
          <w:b/>
          <w:spacing w:val="-9"/>
        </w:rPr>
        <w:t xml:space="preserve"> </w:t>
      </w:r>
      <w:r>
        <w:t>puede</w:t>
      </w:r>
      <w:r>
        <w:rPr>
          <w:spacing w:val="-9"/>
        </w:rPr>
        <w:t xml:space="preserve"> </w:t>
      </w:r>
      <w:r>
        <w:t>ser: Baja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Archivo</w:t>
      </w:r>
      <w:r>
        <w:rPr>
          <w:spacing w:val="-7"/>
        </w:rPr>
        <w:t xml:space="preserve"> </w:t>
      </w:r>
      <w:r>
        <w:t>Histórico;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condición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archivo</w:t>
      </w:r>
      <w:r>
        <w:rPr>
          <w:spacing w:val="-7"/>
        </w:rPr>
        <w:t xml:space="preserve"> </w:t>
      </w:r>
      <w:r>
        <w:t>(expediente), en atención a su naturaleza y en razón a sus valores documentales, que determinan su disposición documental para s</w:t>
      </w:r>
      <w:r w:rsidR="00FB37C7">
        <w:t>u conservación permanente o eliminación</w:t>
      </w:r>
      <w:r>
        <w:t>,</w:t>
      </w:r>
    </w:p>
    <w:p w:rsidR="00423738" w:rsidRDefault="00423738" w:rsidP="00423738">
      <w:pPr>
        <w:pStyle w:val="Textoindependiente"/>
        <w:ind w:left="2059" w:right="486" w:hanging="994"/>
        <w:jc w:val="both"/>
      </w:pPr>
    </w:p>
    <w:p w:rsidR="00752B1A" w:rsidRPr="00423738" w:rsidRDefault="00423738" w:rsidP="00FB37C7">
      <w:pPr>
        <w:pStyle w:val="Textoindependiente"/>
        <w:ind w:left="2059" w:right="486" w:hanging="994"/>
        <w:jc w:val="both"/>
      </w:pPr>
      <w:r>
        <w:rPr>
          <w:b/>
        </w:rPr>
        <w:t>Justificación (AH):</w:t>
      </w:r>
      <w:r>
        <w:t xml:space="preserve"> En caso de ser Archivo Histórico se deberá justificar dicha valoración.</w:t>
      </w:r>
    </w:p>
    <w:p w:rsidR="00445AEB" w:rsidRDefault="00667AD5">
      <w:pPr>
        <w:pStyle w:val="Ttulo1"/>
        <w:numPr>
          <w:ilvl w:val="0"/>
          <w:numId w:val="2"/>
        </w:numPr>
        <w:tabs>
          <w:tab w:val="left" w:pos="1359"/>
        </w:tabs>
        <w:spacing w:before="292"/>
        <w:ind w:left="1359" w:hanging="358"/>
        <w:rPr>
          <w:u w:val="none"/>
        </w:rPr>
      </w:pPr>
      <w:r>
        <w:t>Seguridad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Acceso</w:t>
      </w:r>
    </w:p>
    <w:p w:rsidR="00445AEB" w:rsidRDefault="00445AEB">
      <w:pPr>
        <w:pStyle w:val="Textoindependiente"/>
        <w:spacing w:before="9"/>
        <w:rPr>
          <w:b/>
          <w:sz w:val="12"/>
        </w:rPr>
      </w:pPr>
    </w:p>
    <w:p w:rsidR="00445AEB" w:rsidRDefault="00423738" w:rsidP="00423738">
      <w:pPr>
        <w:pStyle w:val="Textoindependiente"/>
        <w:spacing w:before="71"/>
        <w:ind w:left="993"/>
        <w:rPr>
          <w:b/>
          <w:sz w:val="28"/>
        </w:rPr>
      </w:pPr>
      <w:r>
        <w:rPr>
          <w:b/>
          <w:noProof/>
          <w:sz w:val="28"/>
          <w:lang w:val="es-MX" w:eastAsia="es-MX"/>
        </w:rPr>
        <w:drawing>
          <wp:inline distT="0" distB="0" distL="0" distR="0" wp14:anchorId="537BD3B5">
            <wp:extent cx="6099792" cy="1131887"/>
            <wp:effectExtent l="0" t="0" r="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59" cy="1150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5AEB" w:rsidRDefault="00667AD5" w:rsidP="00FB37C7">
      <w:pPr>
        <w:pStyle w:val="Textoindependiente"/>
        <w:ind w:left="2059" w:hanging="994"/>
      </w:pPr>
      <w:r>
        <w:rPr>
          <w:b/>
        </w:rPr>
        <w:t xml:space="preserve">Datos Personales: </w:t>
      </w:r>
      <w:r>
        <w:t xml:space="preserve">Marcar con una </w:t>
      </w:r>
      <w:r>
        <w:rPr>
          <w:b/>
        </w:rPr>
        <w:t xml:space="preserve">X </w:t>
      </w:r>
      <w:r>
        <w:t xml:space="preserve">en negrillas y mayúscula sí el expediente cuenta o no con </w:t>
      </w:r>
      <w:r w:rsidR="00DA0C61">
        <w:t>Datos Personales, y en su caso un Sistema de Datos Personales.</w:t>
      </w:r>
    </w:p>
    <w:p w:rsidR="00445AEB" w:rsidRDefault="00667AD5">
      <w:pPr>
        <w:ind w:left="2059" w:right="490" w:hanging="994"/>
        <w:rPr>
          <w:sz w:val="24"/>
        </w:rPr>
      </w:pPr>
      <w:r>
        <w:rPr>
          <w:b/>
          <w:sz w:val="24"/>
        </w:rPr>
        <w:t xml:space="preserve">Contiene datos o partes reservadas: </w:t>
      </w:r>
      <w:r>
        <w:rPr>
          <w:sz w:val="24"/>
        </w:rPr>
        <w:t xml:space="preserve">Marcar con una </w:t>
      </w:r>
      <w:r>
        <w:rPr>
          <w:b/>
          <w:sz w:val="24"/>
        </w:rPr>
        <w:t xml:space="preserve">X </w:t>
      </w:r>
      <w:r>
        <w:rPr>
          <w:sz w:val="24"/>
        </w:rPr>
        <w:t>en negrillas y mayúscula sí el expediente</w:t>
      </w:r>
      <w:r>
        <w:rPr>
          <w:spacing w:val="40"/>
          <w:sz w:val="24"/>
        </w:rPr>
        <w:t xml:space="preserve"> </w:t>
      </w:r>
      <w:r>
        <w:rPr>
          <w:sz w:val="24"/>
        </w:rPr>
        <w:t>cuenta o no con datos o partes reservadas.</w:t>
      </w:r>
    </w:p>
    <w:p w:rsidR="00423738" w:rsidRDefault="00423738">
      <w:pPr>
        <w:ind w:left="2059" w:right="490" w:hanging="994"/>
        <w:rPr>
          <w:sz w:val="24"/>
        </w:rPr>
      </w:pPr>
      <w:r>
        <w:rPr>
          <w:b/>
          <w:sz w:val="24"/>
        </w:rPr>
        <w:t>Sesión y Acuerdo del CT:</w:t>
      </w:r>
      <w:r>
        <w:rPr>
          <w:sz w:val="24"/>
        </w:rPr>
        <w:t xml:space="preserve"> Declarar la sesión del Comité de Transparencia, su fecha y número de acuerdo donde se determinó la clasificación de reserva.</w:t>
      </w:r>
    </w:p>
    <w:p w:rsidR="00423738" w:rsidRDefault="00423738">
      <w:pPr>
        <w:ind w:left="2059" w:right="490" w:hanging="994"/>
        <w:rPr>
          <w:sz w:val="24"/>
        </w:rPr>
      </w:pPr>
      <w:r>
        <w:rPr>
          <w:b/>
          <w:sz w:val="24"/>
        </w:rPr>
        <w:t>Fecha de Clasificación:</w:t>
      </w:r>
      <w:r w:rsidR="00DA0C61">
        <w:rPr>
          <w:sz w:val="24"/>
        </w:rPr>
        <w:t xml:space="preserve"> Señalar la f</w:t>
      </w:r>
      <w:r>
        <w:rPr>
          <w:sz w:val="24"/>
        </w:rPr>
        <w:t>echa desde que empieza a contabilizar la clasificación establecida.</w:t>
      </w:r>
    </w:p>
    <w:p w:rsidR="00423738" w:rsidRDefault="00423738">
      <w:pPr>
        <w:ind w:left="2059" w:right="490" w:hanging="994"/>
        <w:rPr>
          <w:sz w:val="24"/>
        </w:rPr>
      </w:pPr>
      <w:r>
        <w:rPr>
          <w:b/>
          <w:sz w:val="24"/>
        </w:rPr>
        <w:t>Periodo de Reserva:</w:t>
      </w:r>
      <w:r>
        <w:rPr>
          <w:sz w:val="24"/>
        </w:rPr>
        <w:t xml:space="preserve"> Marcar con una </w:t>
      </w:r>
      <w:r>
        <w:rPr>
          <w:b/>
          <w:sz w:val="24"/>
        </w:rPr>
        <w:t xml:space="preserve">X </w:t>
      </w:r>
      <w:r>
        <w:rPr>
          <w:sz w:val="24"/>
        </w:rPr>
        <w:t>en negrillas y mayúscula si el expediente tiene periodo de reserva y declarar la cantidad en años.</w:t>
      </w:r>
    </w:p>
    <w:p w:rsidR="00445AEB" w:rsidRDefault="00423738" w:rsidP="00FB37C7">
      <w:pPr>
        <w:ind w:left="2059" w:right="490" w:hanging="994"/>
        <w:rPr>
          <w:sz w:val="24"/>
        </w:rPr>
      </w:pPr>
      <w:r>
        <w:rPr>
          <w:b/>
          <w:sz w:val="24"/>
        </w:rPr>
        <w:t>Fecha de Desclasificación:</w:t>
      </w:r>
      <w:r>
        <w:rPr>
          <w:sz w:val="24"/>
        </w:rPr>
        <w:t xml:space="preserve"> </w:t>
      </w:r>
      <w:r w:rsidR="00DA0C61">
        <w:rPr>
          <w:sz w:val="24"/>
        </w:rPr>
        <w:t>Señalar la fecha en que concluye la clasificación establecida.</w:t>
      </w:r>
    </w:p>
    <w:p w:rsidR="00DA0C61" w:rsidRDefault="00DA0C61" w:rsidP="00FB37C7">
      <w:pPr>
        <w:ind w:left="2059" w:right="490" w:hanging="994"/>
        <w:rPr>
          <w:sz w:val="24"/>
        </w:rPr>
      </w:pPr>
      <w:r>
        <w:rPr>
          <w:b/>
          <w:sz w:val="24"/>
        </w:rPr>
        <w:t>Extensión de Reserva:</w:t>
      </w:r>
      <w:r>
        <w:rPr>
          <w:sz w:val="24"/>
        </w:rPr>
        <w:t xml:space="preserve"> Declarar sí o no existe una extensión de la reserva, señalar los años de la misma.</w:t>
      </w:r>
    </w:p>
    <w:p w:rsidR="00FB37C7" w:rsidRDefault="00FB37C7" w:rsidP="00FB37C7">
      <w:pPr>
        <w:ind w:left="2059" w:right="490" w:hanging="994"/>
        <w:rPr>
          <w:sz w:val="24"/>
        </w:rPr>
      </w:pPr>
    </w:p>
    <w:p w:rsidR="00DA0C61" w:rsidRDefault="00DA0C61" w:rsidP="00FB37C7">
      <w:pPr>
        <w:ind w:left="2059" w:right="490" w:hanging="994"/>
        <w:rPr>
          <w:sz w:val="24"/>
        </w:rPr>
      </w:pPr>
    </w:p>
    <w:p w:rsidR="00DA0C61" w:rsidRDefault="00DA0C61" w:rsidP="00FB37C7">
      <w:pPr>
        <w:ind w:left="2059" w:right="490" w:hanging="994"/>
        <w:rPr>
          <w:sz w:val="24"/>
        </w:rPr>
      </w:pPr>
    </w:p>
    <w:p w:rsidR="00DA0C61" w:rsidRDefault="00DA0C61" w:rsidP="00FB37C7">
      <w:pPr>
        <w:ind w:left="2059" w:right="490" w:hanging="994"/>
        <w:rPr>
          <w:sz w:val="24"/>
        </w:rPr>
      </w:pPr>
    </w:p>
    <w:p w:rsidR="00DA0C61" w:rsidRDefault="00DA0C61" w:rsidP="00FB37C7">
      <w:pPr>
        <w:ind w:left="2059" w:right="490" w:hanging="994"/>
        <w:rPr>
          <w:sz w:val="24"/>
        </w:rPr>
      </w:pPr>
    </w:p>
    <w:p w:rsidR="00DA0C61" w:rsidRDefault="00DA0C61" w:rsidP="00FB37C7">
      <w:pPr>
        <w:ind w:left="2059" w:right="490" w:hanging="994"/>
        <w:rPr>
          <w:sz w:val="24"/>
        </w:rPr>
      </w:pPr>
    </w:p>
    <w:p w:rsidR="00DA0C61" w:rsidRDefault="00DA0C61" w:rsidP="00FB37C7">
      <w:pPr>
        <w:ind w:left="2059" w:right="490" w:hanging="994"/>
        <w:rPr>
          <w:sz w:val="24"/>
        </w:rPr>
      </w:pPr>
    </w:p>
    <w:p w:rsidR="00DA0C61" w:rsidRPr="00FB37C7" w:rsidRDefault="00DA0C61" w:rsidP="00FB37C7">
      <w:pPr>
        <w:ind w:left="2059" w:right="490" w:hanging="994"/>
        <w:rPr>
          <w:sz w:val="24"/>
        </w:rPr>
      </w:pPr>
    </w:p>
    <w:p w:rsidR="00445AEB" w:rsidRDefault="00667AD5">
      <w:pPr>
        <w:pStyle w:val="Ttulo1"/>
        <w:numPr>
          <w:ilvl w:val="0"/>
          <w:numId w:val="2"/>
        </w:numPr>
        <w:tabs>
          <w:tab w:val="left" w:pos="1359"/>
        </w:tabs>
        <w:ind w:left="1359" w:hanging="358"/>
        <w:rPr>
          <w:u w:val="none"/>
        </w:rPr>
      </w:pP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Localización</w:t>
      </w:r>
      <w:r>
        <w:rPr>
          <w:spacing w:val="-2"/>
        </w:rPr>
        <w:t xml:space="preserve"> Topográfica</w:t>
      </w:r>
    </w:p>
    <w:p w:rsidR="00445AEB" w:rsidRDefault="00445AEB">
      <w:pPr>
        <w:pStyle w:val="Textoindependiente"/>
        <w:spacing w:before="4"/>
        <w:rPr>
          <w:b/>
          <w:sz w:val="13"/>
        </w:rPr>
      </w:pPr>
    </w:p>
    <w:p w:rsidR="004E76FC" w:rsidRDefault="004E76FC" w:rsidP="004E76FC">
      <w:pPr>
        <w:pStyle w:val="Ttulo2"/>
        <w:spacing w:before="51"/>
        <w:ind w:left="993" w:right="5"/>
        <w:rPr>
          <w:spacing w:val="-5"/>
        </w:rPr>
      </w:pPr>
      <w:r>
        <w:rPr>
          <w:noProof/>
          <w:spacing w:val="-5"/>
          <w:lang w:val="es-MX" w:eastAsia="es-MX"/>
        </w:rPr>
        <w:drawing>
          <wp:inline distT="0" distB="0" distL="0" distR="0" wp14:anchorId="666EB433">
            <wp:extent cx="6155859" cy="381000"/>
            <wp:effectExtent l="0" t="0" r="0" b="0"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461" cy="391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5AEB" w:rsidRPr="004E76FC" w:rsidRDefault="00667AD5" w:rsidP="004E76FC">
      <w:pPr>
        <w:pStyle w:val="Ttulo2"/>
        <w:spacing w:before="51"/>
        <w:ind w:right="5"/>
      </w:pPr>
      <w:r>
        <w:rPr>
          <w:spacing w:val="-5"/>
        </w:rPr>
        <w:t>AT:</w:t>
      </w:r>
      <w:r w:rsidR="001A58D9">
        <w:rPr>
          <w:spacing w:val="-5"/>
        </w:rPr>
        <w:t xml:space="preserve"> Archivo de Trámite</w:t>
      </w:r>
    </w:p>
    <w:p w:rsidR="00FB37C7" w:rsidRPr="00DA0C61" w:rsidRDefault="00667AD5" w:rsidP="00DA0C61">
      <w:pPr>
        <w:pStyle w:val="Textoindependiente"/>
        <w:ind w:left="1180" w:right="490" w:hanging="1133"/>
        <w:jc w:val="both"/>
      </w:pPr>
      <w:r>
        <w:rPr>
          <w:b/>
        </w:rPr>
        <w:t xml:space="preserve">Archivero: </w:t>
      </w:r>
      <w:r>
        <w:t>Anotar el número de los 5 últimos números del inventario de activo no circulante del archivero</w:t>
      </w:r>
      <w:r>
        <w:rPr>
          <w:spacing w:val="-2"/>
        </w:rPr>
        <w:t xml:space="preserve"> </w:t>
      </w:r>
      <w:r>
        <w:t>(identificable en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etiqueta</w:t>
      </w:r>
      <w:r>
        <w:rPr>
          <w:spacing w:val="-5"/>
        </w:rPr>
        <w:t xml:space="preserve"> </w:t>
      </w:r>
      <w:r>
        <w:t>de inventario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mueble)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 encuentra resguardado el expediente.</w:t>
      </w:r>
    </w:p>
    <w:p w:rsidR="00445AEB" w:rsidRDefault="00DA0C61" w:rsidP="00FB37C7">
      <w:pPr>
        <w:pStyle w:val="Textoindependiente"/>
        <w:spacing w:before="146"/>
        <w:ind w:left="1180" w:right="494" w:hanging="1133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16AAF84" wp14:editId="44DC19D1">
                <wp:simplePos x="0" y="0"/>
                <wp:positionH relativeFrom="page">
                  <wp:posOffset>5562600</wp:posOffset>
                </wp:positionH>
                <wp:positionV relativeFrom="paragraph">
                  <wp:posOffset>297815</wp:posOffset>
                </wp:positionV>
                <wp:extent cx="821690" cy="8128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690" cy="812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2"/>
                            </w:tblGrid>
                            <w:tr w:rsidR="00445AEB">
                              <w:trPr>
                                <w:trHeight w:val="294"/>
                              </w:trPr>
                              <w:tc>
                                <w:tcPr>
                                  <w:tcW w:w="1112" w:type="dxa"/>
                                </w:tcPr>
                                <w:p w:rsidR="00445AEB" w:rsidRDefault="00667AD5">
                                  <w:pPr>
                                    <w:pStyle w:val="TableParagraph"/>
                                    <w:spacing w:before="1" w:line="273" w:lineRule="exact"/>
                                    <w:ind w:left="12" w:right="3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45AEB">
                              <w:trPr>
                                <w:trHeight w:val="292"/>
                              </w:trPr>
                              <w:tc>
                                <w:tcPr>
                                  <w:tcW w:w="1112" w:type="dxa"/>
                                </w:tcPr>
                                <w:p w:rsidR="00445AEB" w:rsidRDefault="00667AD5">
                                  <w:pPr>
                                    <w:pStyle w:val="TableParagraph"/>
                                    <w:spacing w:line="272" w:lineRule="exact"/>
                                    <w:ind w:left="12" w:right="3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45AEB">
                              <w:trPr>
                                <w:trHeight w:val="292"/>
                              </w:trPr>
                              <w:tc>
                                <w:tcPr>
                                  <w:tcW w:w="1112" w:type="dxa"/>
                                </w:tcPr>
                                <w:p w:rsidR="00445AEB" w:rsidRDefault="00667AD5">
                                  <w:pPr>
                                    <w:pStyle w:val="TableParagraph"/>
                                    <w:spacing w:line="272" w:lineRule="exact"/>
                                    <w:ind w:left="12" w:right="3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445AEB" w:rsidRDefault="00445AE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AAF84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34" type="#_x0000_t202" style="position:absolute;left:0;text-align:left;margin-left:438pt;margin-top:23.45pt;width:64.7pt;height:64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2"/>
                      </w:tblGrid>
                      <w:tr w:rsidR="00445AEB">
                        <w:trPr>
                          <w:trHeight w:val="294"/>
                        </w:trPr>
                        <w:tc>
                          <w:tcPr>
                            <w:tcW w:w="1112" w:type="dxa"/>
                          </w:tcPr>
                          <w:p w:rsidR="00445AEB" w:rsidRDefault="00667AD5">
                            <w:pPr>
                              <w:pStyle w:val="TableParagraph"/>
                              <w:spacing w:before="1" w:line="273" w:lineRule="exact"/>
                              <w:ind w:left="12" w:right="3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45AEB">
                        <w:trPr>
                          <w:trHeight w:val="292"/>
                        </w:trPr>
                        <w:tc>
                          <w:tcPr>
                            <w:tcW w:w="1112" w:type="dxa"/>
                          </w:tcPr>
                          <w:p w:rsidR="00445AEB" w:rsidRDefault="00667AD5">
                            <w:pPr>
                              <w:pStyle w:val="TableParagraph"/>
                              <w:spacing w:line="272" w:lineRule="exact"/>
                              <w:ind w:left="12" w:right="3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445AEB">
                        <w:trPr>
                          <w:trHeight w:val="292"/>
                        </w:trPr>
                        <w:tc>
                          <w:tcPr>
                            <w:tcW w:w="1112" w:type="dxa"/>
                          </w:tcPr>
                          <w:p w:rsidR="00445AEB" w:rsidRDefault="00667AD5">
                            <w:pPr>
                              <w:pStyle w:val="TableParagraph"/>
                              <w:spacing w:line="272" w:lineRule="exact"/>
                              <w:ind w:left="12" w:right="3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445AEB" w:rsidRDefault="00445AE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F870013" wp14:editId="191A88EF">
                <wp:simplePos x="0" y="0"/>
                <wp:positionH relativeFrom="page">
                  <wp:posOffset>6471920</wp:posOffset>
                </wp:positionH>
                <wp:positionV relativeFrom="paragraph">
                  <wp:posOffset>302895</wp:posOffset>
                </wp:positionV>
                <wp:extent cx="244475" cy="604520"/>
                <wp:effectExtent l="0" t="0" r="3175" b="508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475" cy="604520"/>
                          <a:chOff x="0" y="0"/>
                          <a:chExt cx="244475" cy="7493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2700" y="12700"/>
                            <a:ext cx="219075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723900">
                                <a:moveTo>
                                  <a:pt x="164338" y="0"/>
                                </a:moveTo>
                                <a:lnTo>
                                  <a:pt x="54736" y="0"/>
                                </a:lnTo>
                                <a:lnTo>
                                  <a:pt x="54736" y="614298"/>
                                </a:lnTo>
                                <a:lnTo>
                                  <a:pt x="0" y="614298"/>
                                </a:lnTo>
                                <a:lnTo>
                                  <a:pt x="109474" y="723899"/>
                                </a:lnTo>
                                <a:lnTo>
                                  <a:pt x="219075" y="614298"/>
                                </a:lnTo>
                                <a:lnTo>
                                  <a:pt x="164338" y="614298"/>
                                </a:lnTo>
                                <a:lnTo>
                                  <a:pt x="164338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700" y="12700"/>
                            <a:ext cx="219075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723900">
                                <a:moveTo>
                                  <a:pt x="0" y="614298"/>
                                </a:moveTo>
                                <a:lnTo>
                                  <a:pt x="54736" y="614298"/>
                                </a:lnTo>
                                <a:lnTo>
                                  <a:pt x="54736" y="0"/>
                                </a:lnTo>
                                <a:lnTo>
                                  <a:pt x="164338" y="0"/>
                                </a:lnTo>
                                <a:lnTo>
                                  <a:pt x="164338" y="614298"/>
                                </a:lnTo>
                                <a:lnTo>
                                  <a:pt x="219075" y="614298"/>
                                </a:lnTo>
                                <a:lnTo>
                                  <a:pt x="109474" y="723899"/>
                                </a:lnTo>
                                <a:lnTo>
                                  <a:pt x="0" y="614298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10E2EE" id="Group 38" o:spid="_x0000_s1026" style="position:absolute;margin-left:509.6pt;margin-top:23.85pt;width:19.25pt;height:47.6pt;z-index:15730688;mso-wrap-distance-left:0;mso-wrap-distance-right:0;mso-position-horizontal-relative:page;mso-height-relative:margin" coordsize="2444,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">
                <v:shape id="Graphic 39" o:spid="_x0000_s1027" style="position:absolute;left:127;top:127;width:2190;height:7239;visibility:visible;mso-wrap-style:square;v-text-anchor:top" coordsize="219075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" path="m164338,l54736,r,614298l,614298,109474,723899,219075,614298r-54737,l164338,xe" fillcolor="#9bbb59 [3206]" strokecolor="#4e6128 [1606]" strokeweight="2pt">
                  <v:path arrowok="t"/>
                </v:shape>
                <v:shape id="Graphic 40" o:spid="_x0000_s1028" style="position:absolute;left:127;top:127;width:2190;height:7239;visibility:visible;mso-wrap-style:square;v-text-anchor:top" coordsize="219075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" path="m,614298r54736,l54736,,164338,r,614298l219075,614298,109474,723899,,614298xe" fillcolor="#9bbb59 [3206]" strokecolor="#4e6128 [1606]" strokeweight="2pt">
                  <v:path arrowok="t"/>
                </v:shape>
                <w10:wrap anchorx="page"/>
              </v:group>
            </w:pict>
          </mc:Fallback>
        </mc:AlternateContent>
      </w:r>
      <w:r w:rsidR="00667AD5">
        <w:rPr>
          <w:b/>
        </w:rPr>
        <w:t xml:space="preserve">Cajón: </w:t>
      </w:r>
      <w:r w:rsidR="00667AD5">
        <w:t>Registrar con número el cajón en el que se encuentra ubicado el expediente, la numeración del cajón debe ser de arriba hacia abajo.</w:t>
      </w:r>
    </w:p>
    <w:p w:rsidR="00FB37C7" w:rsidRDefault="00FB37C7" w:rsidP="004E76FC">
      <w:pPr>
        <w:pStyle w:val="Textoindependiente"/>
        <w:spacing w:before="1"/>
        <w:ind w:left="1180" w:right="495" w:hanging="1133"/>
        <w:jc w:val="both"/>
        <w:rPr>
          <w:b/>
        </w:rPr>
      </w:pPr>
    </w:p>
    <w:p w:rsidR="00DA0C61" w:rsidRDefault="00DA0C61" w:rsidP="00DA0C61">
      <w:pPr>
        <w:pStyle w:val="Textoindependiente"/>
        <w:spacing w:before="1"/>
        <w:ind w:right="495"/>
        <w:jc w:val="both"/>
        <w:rPr>
          <w:b/>
        </w:rPr>
      </w:pPr>
    </w:p>
    <w:p w:rsidR="00F6116B" w:rsidRDefault="00F6116B" w:rsidP="00DA0C61">
      <w:pPr>
        <w:pStyle w:val="Textoindependiente"/>
        <w:spacing w:before="1"/>
        <w:ind w:right="495"/>
        <w:jc w:val="both"/>
        <w:rPr>
          <w:b/>
        </w:rPr>
      </w:pPr>
      <w:bookmarkStart w:id="0" w:name="_GoBack"/>
      <w:bookmarkEnd w:id="0"/>
    </w:p>
    <w:p w:rsidR="00445AEB" w:rsidRDefault="00667AD5" w:rsidP="004E76FC">
      <w:pPr>
        <w:pStyle w:val="Textoindependiente"/>
        <w:spacing w:before="1"/>
        <w:ind w:left="1180" w:right="495" w:hanging="1133"/>
        <w:jc w:val="both"/>
      </w:pPr>
      <w:r>
        <w:rPr>
          <w:b/>
        </w:rPr>
        <w:t xml:space="preserve">Ubicación: </w:t>
      </w:r>
      <w:r>
        <w:t>Anotar la clave de la oficina en la que se encuentra ubicado (según la Tabla de Determinantes de Oficina)</w:t>
      </w:r>
    </w:p>
    <w:p w:rsidR="00445AEB" w:rsidRDefault="00667AD5">
      <w:pPr>
        <w:pStyle w:val="Textoindependiente"/>
        <w:spacing w:before="1"/>
        <w:ind w:left="1634" w:right="487" w:hanging="142"/>
        <w:jc w:val="both"/>
        <w:rPr>
          <w:spacing w:val="-2"/>
        </w:rPr>
      </w:pPr>
      <w:r>
        <w:t xml:space="preserve">*En caso que por necesidades del servicio los expedientes administrativos se ubiquen en archiveros, se utilizará el criterio descrito anteriormente en los rubros de archivero, cajón y </w:t>
      </w:r>
      <w:r>
        <w:rPr>
          <w:spacing w:val="-2"/>
        </w:rPr>
        <w:t>ubicación.</w:t>
      </w:r>
    </w:p>
    <w:p w:rsidR="00752B1A" w:rsidRDefault="00752B1A" w:rsidP="001A58D9">
      <w:pPr>
        <w:pStyle w:val="Textoindependiente"/>
        <w:spacing w:before="1"/>
        <w:ind w:right="487"/>
        <w:jc w:val="both"/>
      </w:pPr>
    </w:p>
    <w:p w:rsidR="00445AEB" w:rsidRDefault="00667AD5">
      <w:pPr>
        <w:pStyle w:val="Prrafodelista"/>
        <w:numPr>
          <w:ilvl w:val="0"/>
          <w:numId w:val="2"/>
        </w:numPr>
        <w:tabs>
          <w:tab w:val="left" w:pos="1359"/>
        </w:tabs>
        <w:spacing w:before="292"/>
        <w:ind w:left="1359" w:hanging="358"/>
        <w:rPr>
          <w:sz w:val="28"/>
        </w:rPr>
      </w:pPr>
      <w:r>
        <w:rPr>
          <w:b/>
          <w:sz w:val="28"/>
          <w:u w:val="single"/>
        </w:rPr>
        <w:t>De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la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NOTA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IMPORTANTE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(que</w:t>
      </w:r>
      <w:r>
        <w:rPr>
          <w:spacing w:val="-4"/>
          <w:sz w:val="28"/>
        </w:rPr>
        <w:t xml:space="preserve"> </w:t>
      </w:r>
      <w:r>
        <w:rPr>
          <w:sz w:val="28"/>
        </w:rPr>
        <w:t>se</w:t>
      </w:r>
      <w:r>
        <w:rPr>
          <w:spacing w:val="-4"/>
          <w:sz w:val="28"/>
        </w:rPr>
        <w:t xml:space="preserve"> </w:t>
      </w:r>
      <w:r>
        <w:rPr>
          <w:sz w:val="28"/>
        </w:rPr>
        <w:t>encuentra</w:t>
      </w:r>
      <w:r>
        <w:rPr>
          <w:spacing w:val="-3"/>
          <w:sz w:val="28"/>
        </w:rPr>
        <w:t xml:space="preserve"> </w:t>
      </w:r>
      <w:r>
        <w:rPr>
          <w:sz w:val="28"/>
        </w:rPr>
        <w:t>como</w:t>
      </w:r>
      <w:r>
        <w:rPr>
          <w:spacing w:val="-3"/>
          <w:sz w:val="28"/>
        </w:rPr>
        <w:t xml:space="preserve"> </w:t>
      </w:r>
      <w:r>
        <w:rPr>
          <w:sz w:val="28"/>
        </w:rPr>
        <w:t>pie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página)</w:t>
      </w:r>
    </w:p>
    <w:p w:rsidR="00445AEB" w:rsidRDefault="00445AEB">
      <w:pPr>
        <w:pStyle w:val="Textoindependiente"/>
        <w:spacing w:before="72"/>
        <w:rPr>
          <w:sz w:val="18"/>
        </w:rPr>
      </w:pPr>
    </w:p>
    <w:p w:rsidR="00445AEB" w:rsidRDefault="00667AD5" w:rsidP="00DA0C61">
      <w:pPr>
        <w:spacing w:line="237" w:lineRule="auto"/>
        <w:ind w:left="1001"/>
        <w:rPr>
          <w:rFonts w:ascii="Arial" w:hAnsi="Arial"/>
          <w:b/>
          <w:sz w:val="18"/>
        </w:rPr>
      </w:pPr>
      <w:r>
        <w:rPr>
          <w:rFonts w:ascii="Arial" w:hAnsi="Arial"/>
          <w:b/>
          <w:sz w:val="20"/>
          <w:u w:val="single"/>
        </w:rPr>
        <w:t>NOTA IMPORTANTE</w:t>
      </w:r>
      <w:r>
        <w:rPr>
          <w:rFonts w:ascii="Arial" w:hAnsi="Arial"/>
          <w:b/>
          <w:sz w:val="18"/>
          <w:u w:val="single"/>
        </w:rPr>
        <w:t>: Expedientes</w:t>
      </w:r>
      <w:r>
        <w:rPr>
          <w:rFonts w:ascii="Arial" w:hAnsi="Arial"/>
          <w:b/>
          <w:sz w:val="18"/>
        </w:rPr>
        <w:t xml:space="preserve"> con información </w:t>
      </w:r>
      <w:r>
        <w:rPr>
          <w:rFonts w:ascii="Arial" w:hAnsi="Arial"/>
          <w:b/>
          <w:sz w:val="18"/>
          <w:u w:val="single"/>
        </w:rPr>
        <w:t>reservada y o confidencial,</w:t>
      </w:r>
      <w:r>
        <w:rPr>
          <w:rFonts w:ascii="Arial" w:hAnsi="Arial"/>
          <w:b/>
          <w:sz w:val="18"/>
        </w:rPr>
        <w:t xml:space="preserve"> deberán ser marcados y/o etiquetados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color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rojo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parte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superior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derecha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esta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portada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principal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su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pronta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identificación.</w:t>
      </w:r>
    </w:p>
    <w:p w:rsidR="00DA0C61" w:rsidRPr="00DA0C61" w:rsidRDefault="00DA0C61" w:rsidP="00DA0C61">
      <w:pPr>
        <w:spacing w:line="237" w:lineRule="auto"/>
        <w:ind w:left="1001"/>
        <w:rPr>
          <w:rFonts w:ascii="Arial" w:hAnsi="Arial"/>
          <w:b/>
          <w:sz w:val="18"/>
        </w:rPr>
      </w:pPr>
    </w:p>
    <w:p w:rsidR="00445AEB" w:rsidRDefault="00667AD5">
      <w:pPr>
        <w:pStyle w:val="Prrafodelista"/>
        <w:numPr>
          <w:ilvl w:val="0"/>
          <w:numId w:val="1"/>
        </w:numPr>
        <w:tabs>
          <w:tab w:val="left" w:pos="1021"/>
        </w:tabs>
        <w:ind w:right="487" w:firstLine="0"/>
        <w:jc w:val="both"/>
        <w:rPr>
          <w:sz w:val="24"/>
        </w:rPr>
      </w:pPr>
      <w:r>
        <w:rPr>
          <w:sz w:val="24"/>
        </w:rPr>
        <w:t xml:space="preserve">Es muy importante que en caso de que el expediente contenga información reservada y o confidencial, como lo dice la “Nota </w:t>
      </w:r>
      <w:r w:rsidR="00DA0C61">
        <w:rPr>
          <w:sz w:val="24"/>
        </w:rPr>
        <w:t>Importante</w:t>
      </w:r>
      <w:r>
        <w:rPr>
          <w:sz w:val="24"/>
        </w:rPr>
        <w:t>” se deberá marcar y/o etiquetar el expediente</w:t>
      </w:r>
      <w:r w:rsidR="00DA0C61">
        <w:rPr>
          <w:sz w:val="24"/>
        </w:rPr>
        <w:t xml:space="preserve"> </w:t>
      </w:r>
      <w:r w:rsidR="00DA0C61" w:rsidRPr="00DA0C61">
        <w:rPr>
          <w:b/>
          <w:sz w:val="24"/>
          <w:u w:val="single"/>
        </w:rPr>
        <w:t>con</w:t>
      </w:r>
      <w:r w:rsidR="00DA0C61" w:rsidRPr="00DA0C61">
        <w:rPr>
          <w:b/>
          <w:spacing w:val="-6"/>
          <w:sz w:val="24"/>
          <w:u w:val="single"/>
        </w:rPr>
        <w:t xml:space="preserve"> </w:t>
      </w:r>
      <w:r w:rsidR="00DA0C61" w:rsidRPr="00DA0C61">
        <w:rPr>
          <w:b/>
          <w:sz w:val="24"/>
          <w:u w:val="single"/>
        </w:rPr>
        <w:t>una</w:t>
      </w:r>
      <w:r w:rsidR="00DA0C61" w:rsidRPr="00DA0C61">
        <w:rPr>
          <w:b/>
          <w:spacing w:val="-7"/>
          <w:sz w:val="24"/>
          <w:u w:val="single"/>
        </w:rPr>
        <w:t xml:space="preserve"> </w:t>
      </w:r>
      <w:r w:rsidR="00DA0C61" w:rsidRPr="00DA0C61">
        <w:rPr>
          <w:b/>
          <w:sz w:val="24"/>
          <w:u w:val="single"/>
        </w:rPr>
        <w:t>línea</w:t>
      </w:r>
      <w:r w:rsidR="00DA0C61" w:rsidRPr="00DA0C61">
        <w:rPr>
          <w:b/>
          <w:spacing w:val="-5"/>
          <w:sz w:val="24"/>
          <w:u w:val="single"/>
        </w:rPr>
        <w:t xml:space="preserve"> </w:t>
      </w:r>
      <w:r w:rsidR="00DA0C61" w:rsidRPr="00DA0C61">
        <w:rPr>
          <w:b/>
          <w:sz w:val="24"/>
          <w:u w:val="single"/>
        </w:rPr>
        <w:t>gruesa que debe ser en color rojo de</w:t>
      </w:r>
      <w:r w:rsidR="00DA0C61" w:rsidRPr="00DA0C61">
        <w:rPr>
          <w:b/>
          <w:spacing w:val="-6"/>
          <w:sz w:val="24"/>
          <w:u w:val="single"/>
        </w:rPr>
        <w:t xml:space="preserve"> </w:t>
      </w:r>
      <w:r w:rsidR="00DA0C61" w:rsidRPr="00DA0C61">
        <w:rPr>
          <w:b/>
          <w:sz w:val="24"/>
          <w:u w:val="single"/>
        </w:rPr>
        <w:t>plumón</w:t>
      </w:r>
      <w:r w:rsidR="00DA0C61" w:rsidRPr="00DA0C61">
        <w:rPr>
          <w:b/>
          <w:spacing w:val="-4"/>
          <w:sz w:val="24"/>
          <w:u w:val="single"/>
        </w:rPr>
        <w:t xml:space="preserve"> </w:t>
      </w:r>
      <w:r w:rsidR="00DA0C61" w:rsidRPr="00DA0C61">
        <w:rPr>
          <w:b/>
          <w:sz w:val="24"/>
          <w:u w:val="single"/>
        </w:rPr>
        <w:t>o</w:t>
      </w:r>
      <w:r w:rsidR="00DA0C61" w:rsidRPr="00DA0C61">
        <w:rPr>
          <w:b/>
          <w:spacing w:val="-7"/>
          <w:sz w:val="24"/>
          <w:u w:val="single"/>
        </w:rPr>
        <w:t xml:space="preserve"> </w:t>
      </w:r>
      <w:r w:rsidR="00DA0C61" w:rsidRPr="00DA0C61">
        <w:rPr>
          <w:b/>
          <w:sz w:val="24"/>
          <w:u w:val="single"/>
        </w:rPr>
        <w:t>pluma</w:t>
      </w:r>
      <w:r>
        <w:rPr>
          <w:sz w:val="24"/>
        </w:rPr>
        <w:t xml:space="preserve"> en la parte</w:t>
      </w:r>
      <w:r>
        <w:rPr>
          <w:spacing w:val="-7"/>
          <w:sz w:val="24"/>
        </w:rPr>
        <w:t xml:space="preserve"> </w:t>
      </w:r>
      <w:r>
        <w:rPr>
          <w:sz w:val="24"/>
        </w:rPr>
        <w:t>superior</w:t>
      </w:r>
      <w:r>
        <w:rPr>
          <w:spacing w:val="-7"/>
          <w:sz w:val="24"/>
        </w:rPr>
        <w:t xml:space="preserve"> </w:t>
      </w:r>
      <w:r>
        <w:rPr>
          <w:sz w:val="24"/>
        </w:rPr>
        <w:t>derecha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esta</w:t>
      </w:r>
      <w:r>
        <w:rPr>
          <w:spacing w:val="-7"/>
          <w:sz w:val="24"/>
        </w:rPr>
        <w:t xml:space="preserve"> </w:t>
      </w:r>
      <w:r>
        <w:rPr>
          <w:sz w:val="24"/>
        </w:rPr>
        <w:t>portada</w:t>
      </w:r>
      <w:r>
        <w:rPr>
          <w:spacing w:val="-7"/>
          <w:sz w:val="24"/>
        </w:rPr>
        <w:t xml:space="preserve"> </w:t>
      </w:r>
      <w:r w:rsidR="00DA0C61">
        <w:rPr>
          <w:sz w:val="24"/>
        </w:rPr>
        <w:t>principal</w:t>
      </w:r>
      <w:r w:rsidR="00DA0C61">
        <w:rPr>
          <w:spacing w:val="-5"/>
          <w:sz w:val="24"/>
        </w:rPr>
        <w:t xml:space="preserve">, </w:t>
      </w:r>
      <w:r w:rsidR="00DA0C61" w:rsidRPr="00DA0C61">
        <w:rPr>
          <w:sz w:val="24"/>
        </w:rPr>
        <w:t>con</w:t>
      </w:r>
      <w:r>
        <w:rPr>
          <w:sz w:val="24"/>
        </w:rPr>
        <w:t xml:space="preserve"> la finalidad de</w:t>
      </w:r>
      <w:r>
        <w:rPr>
          <w:spacing w:val="-1"/>
          <w:sz w:val="24"/>
        </w:rPr>
        <w:t xml:space="preserve"> </w:t>
      </w:r>
      <w:r>
        <w:rPr>
          <w:sz w:val="24"/>
        </w:rPr>
        <w:t>que el personal</w:t>
      </w:r>
      <w:r>
        <w:rPr>
          <w:spacing w:val="-1"/>
          <w:sz w:val="24"/>
        </w:rPr>
        <w:t xml:space="preserve"> </w:t>
      </w:r>
      <w:r>
        <w:rPr>
          <w:sz w:val="24"/>
        </w:rPr>
        <w:t>distinga que tiene que ser</w:t>
      </w:r>
      <w:r>
        <w:rPr>
          <w:spacing w:val="-1"/>
          <w:sz w:val="24"/>
        </w:rPr>
        <w:t xml:space="preserve"> </w:t>
      </w:r>
      <w:r>
        <w:rPr>
          <w:sz w:val="24"/>
        </w:rPr>
        <w:t>tratado con un proceso especial de protección de datos y para su pronta identificación.</w:t>
      </w:r>
    </w:p>
    <w:p w:rsidR="00445AEB" w:rsidRPr="00DA0C61" w:rsidRDefault="00667AD5" w:rsidP="00DA0C61">
      <w:pPr>
        <w:pStyle w:val="Ttulo1"/>
        <w:spacing w:before="292"/>
        <w:ind w:left="641" w:firstLine="0"/>
        <w:rPr>
          <w:u w:val="none"/>
        </w:rPr>
      </w:pPr>
      <w:r>
        <w:rPr>
          <w:spacing w:val="-2"/>
        </w:rPr>
        <w:t>OBSERVACIONES:</w:t>
      </w:r>
    </w:p>
    <w:p w:rsidR="00445AEB" w:rsidRDefault="00667AD5">
      <w:pPr>
        <w:pStyle w:val="Prrafodelista"/>
        <w:numPr>
          <w:ilvl w:val="1"/>
          <w:numId w:val="1"/>
        </w:numPr>
        <w:tabs>
          <w:tab w:val="left" w:pos="1491"/>
          <w:tab w:val="left" w:pos="1493"/>
        </w:tabs>
        <w:ind w:right="485"/>
        <w:jc w:val="both"/>
        <w:rPr>
          <w:sz w:val="24"/>
        </w:rPr>
      </w:pPr>
      <w:r>
        <w:rPr>
          <w:sz w:val="24"/>
        </w:rPr>
        <w:t xml:space="preserve">En caso de que la unidad de conservación sea un </w:t>
      </w:r>
      <w:r>
        <w:rPr>
          <w:b/>
          <w:sz w:val="24"/>
          <w:u w:val="single"/>
        </w:rPr>
        <w:t>folder</w:t>
      </w:r>
      <w:r>
        <w:rPr>
          <w:sz w:val="24"/>
        </w:rPr>
        <w:t xml:space="preserve">, se recomienda que la “Carátula de Identificación de Expediente Administrativo”, se imprima </w:t>
      </w:r>
      <w:r>
        <w:rPr>
          <w:b/>
          <w:sz w:val="24"/>
        </w:rPr>
        <w:t xml:space="preserve">en la cara frontal de la unidad de conservación </w:t>
      </w:r>
      <w:r>
        <w:rPr>
          <w:sz w:val="24"/>
        </w:rPr>
        <w:t>(folder), para lo cual se sugiere cortar el folder por la mitad para poder ingresar la cara frontal a la impresora, a fin de que no se desprenda del expediente.</w:t>
      </w:r>
    </w:p>
    <w:p w:rsidR="00445AEB" w:rsidRDefault="00667AD5">
      <w:pPr>
        <w:pStyle w:val="Prrafodelista"/>
        <w:numPr>
          <w:ilvl w:val="1"/>
          <w:numId w:val="1"/>
        </w:numPr>
        <w:tabs>
          <w:tab w:val="left" w:pos="1493"/>
          <w:tab w:val="left" w:pos="1547"/>
        </w:tabs>
        <w:spacing w:before="146"/>
        <w:ind w:right="486"/>
        <w:jc w:val="both"/>
        <w:rPr>
          <w:sz w:val="24"/>
        </w:rPr>
      </w:pP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caso de que la unidad de conservación sea </w:t>
      </w:r>
      <w:r>
        <w:rPr>
          <w:b/>
          <w:sz w:val="24"/>
          <w:u w:val="single"/>
        </w:rPr>
        <w:t>carpeta</w:t>
      </w:r>
      <w:r>
        <w:rPr>
          <w:sz w:val="24"/>
        </w:rPr>
        <w:t>, se recomienda que la “Carátula de Identificación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Expediente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Administrativo”,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imprima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z w:val="24"/>
        </w:rPr>
        <w:t>hoja</w:t>
      </w:r>
      <w:r>
        <w:rPr>
          <w:spacing w:val="-1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3"/>
          <w:sz w:val="24"/>
        </w:rPr>
        <w:t xml:space="preserve"> </w:t>
      </w:r>
      <w:r>
        <w:rPr>
          <w:sz w:val="24"/>
        </w:rPr>
        <w:t>(de</w:t>
      </w:r>
      <w:r>
        <w:rPr>
          <w:spacing w:val="-14"/>
          <w:sz w:val="24"/>
        </w:rPr>
        <w:t xml:space="preserve"> </w:t>
      </w:r>
      <w:r>
        <w:rPr>
          <w:sz w:val="24"/>
        </w:rPr>
        <w:t>preferencia de material rígido como papel de folder) y se integre perforada dentro de la misma como primera hoja (hoja de portada).</w:t>
      </w:r>
    </w:p>
    <w:sectPr w:rsidR="00445AEB">
      <w:headerReference w:type="default" r:id="rId17"/>
      <w:footerReference w:type="default" r:id="rId18"/>
      <w:type w:val="continuous"/>
      <w:pgSz w:w="12240" w:h="15840"/>
      <w:pgMar w:top="2740" w:right="360" w:bottom="740" w:left="720" w:header="234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9B" w:rsidRDefault="0037339B">
      <w:r>
        <w:separator/>
      </w:r>
    </w:p>
  </w:endnote>
  <w:endnote w:type="continuationSeparator" w:id="0">
    <w:p w:rsidR="0037339B" w:rsidRDefault="003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B" w:rsidRDefault="00667AD5">
    <w:pPr>
      <w:pStyle w:val="Textoindependiente"/>
      <w:spacing w:line="14" w:lineRule="auto"/>
      <w:rPr>
        <w:sz w:val="20"/>
      </w:rPr>
    </w:pPr>
    <w:r>
      <w:rPr>
        <w:noProof/>
        <w:sz w:val="20"/>
        <w:lang w:val="es-MX" w:eastAsia="es-MX"/>
      </w:rPr>
      <mc:AlternateContent>
        <mc:Choice Requires="wps">
          <w:drawing>
            <wp:anchor distT="0" distB="0" distL="0" distR="0" simplePos="0" relativeHeight="487240704" behindDoc="1" locked="0" layoutInCell="1" allowOverlap="1">
              <wp:simplePos x="0" y="0"/>
              <wp:positionH relativeFrom="page">
                <wp:posOffset>851712</wp:posOffset>
              </wp:positionH>
              <wp:positionV relativeFrom="page">
                <wp:posOffset>9574098</wp:posOffset>
              </wp:positionV>
              <wp:extent cx="6378575" cy="1397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85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5AEB" w:rsidRDefault="00667AD5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Instrumento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Archivístico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emitido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aprobado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Comité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Técnico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Interno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Administración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Documentos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COTECIAD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su: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Segunda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57" type="#_x0000_t202" style="position:absolute;margin-left:67.05pt;margin-top:753.85pt;width:502.25pt;height:11pt;z-index:-160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" filled="f" stroked="f">
              <v:path arrowok="t"/>
              <v:textbox inset="0,0,0,0">
                <w:txbxContent>
                  <w:p w:rsidR="00445AEB" w:rsidRDefault="00667AD5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Instrumento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Archivístico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emitido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aprobado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Comité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Técnico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Interno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Administración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Documentos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COTECIAD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su: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Segunda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MX" w:eastAsia="es-MX"/>
      </w:rPr>
      <mc:AlternateContent>
        <mc:Choice Requires="wps">
          <w:drawing>
            <wp:anchor distT="0" distB="0" distL="0" distR="0" simplePos="0" relativeHeight="487241216" behindDoc="1" locked="0" layoutInCell="1" allowOverlap="1">
              <wp:simplePos x="0" y="0"/>
              <wp:positionH relativeFrom="page">
                <wp:posOffset>851712</wp:posOffset>
              </wp:positionH>
              <wp:positionV relativeFrom="page">
                <wp:posOffset>9714306</wp:posOffset>
              </wp:positionV>
              <wp:extent cx="2281555" cy="13970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15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5AEB" w:rsidRDefault="00667AD5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Sesión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Ordinaria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97791E">
                            <w:rPr>
                              <w:b/>
                              <w:sz w:val="18"/>
                            </w:rPr>
                            <w:t>21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 marzo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97791E">
                            <w:rPr>
                              <w:b/>
                              <w:spacing w:val="-2"/>
                              <w:sz w:val="18"/>
                            </w:rPr>
                            <w:t>2025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7" type="#_x0000_t202" style="position:absolute;margin-left:67.05pt;margin-top:764.9pt;width:179.65pt;height:11pt;z-index:-160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" filled="f" stroked="f">
              <v:path arrowok="t"/>
              <v:textbox inset="0,0,0,0">
                <w:txbxContent>
                  <w:p w:rsidR="00445AEB" w:rsidRDefault="00667AD5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Sesión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Ordinaria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fecha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 w:rsidR="0097791E">
                      <w:rPr>
                        <w:b/>
                        <w:sz w:val="18"/>
                      </w:rPr>
                      <w:t>21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 marzo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 w:rsidR="0097791E">
                      <w:rPr>
                        <w:b/>
                        <w:spacing w:val="-2"/>
                        <w:sz w:val="18"/>
                      </w:rPr>
                      <w:t>2025</w:t>
                    </w:r>
                    <w:r>
                      <w:rPr>
                        <w:b/>
                        <w:spacing w:val="-2"/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MX" w:eastAsia="es-MX"/>
      </w:rPr>
      <mc:AlternateContent>
        <mc:Choice Requires="wps">
          <w:drawing>
            <wp:anchor distT="0" distB="0" distL="0" distR="0" simplePos="0" relativeHeight="487241728" behindDoc="1" locked="0" layoutInCell="1" allowOverlap="1">
              <wp:simplePos x="0" y="0"/>
              <wp:positionH relativeFrom="page">
                <wp:posOffset>6247638</wp:posOffset>
              </wp:positionH>
              <wp:positionV relativeFrom="page">
                <wp:posOffset>9714306</wp:posOffset>
              </wp:positionV>
              <wp:extent cx="808990" cy="13970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89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5AEB" w:rsidRDefault="00667AD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38DD3"/>
                              <w:sz w:val="18"/>
                            </w:rPr>
                            <w:t>P</w:t>
                          </w:r>
                          <w:r>
                            <w:rPr>
                              <w:color w:val="538DD3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18"/>
                            </w:rPr>
                            <w:t>á</w:t>
                          </w:r>
                          <w:r>
                            <w:rPr>
                              <w:color w:val="538DD3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18"/>
                            </w:rPr>
                            <w:t>g</w:t>
                          </w:r>
                          <w:r>
                            <w:rPr>
                              <w:color w:val="538DD3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18"/>
                            </w:rPr>
                            <w:t>i</w:t>
                          </w:r>
                          <w:r>
                            <w:rPr>
                              <w:color w:val="538DD3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18"/>
                            </w:rPr>
                            <w:t>n</w:t>
                          </w:r>
                          <w:r>
                            <w:rPr>
                              <w:color w:val="538DD3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18"/>
                            </w:rPr>
                            <w:t>a</w:t>
                          </w:r>
                          <w:r>
                            <w:rPr>
                              <w:color w:val="538DD3"/>
                              <w:spacing w:val="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17365D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17365D"/>
                              <w:sz w:val="18"/>
                            </w:rPr>
                            <w:fldChar w:fldCharType="separate"/>
                          </w:r>
                          <w:r w:rsidR="001B7979">
                            <w:rPr>
                              <w:noProof/>
                              <w:color w:val="17365D"/>
                              <w:sz w:val="18"/>
                            </w:rPr>
                            <w:t>1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17365D"/>
                              <w:sz w:val="18"/>
                            </w:rPr>
                            <w:t xml:space="preserve"> |</w:t>
                          </w:r>
                          <w:r>
                            <w:rPr>
                              <w:color w:val="17365D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17365D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17365D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B7979">
                            <w:rPr>
                              <w:noProof/>
                              <w:color w:val="17365D"/>
                              <w:spacing w:val="-10"/>
                              <w:sz w:val="18"/>
                            </w:rPr>
                            <w:t>7</w:t>
                          </w:r>
                          <w:r>
                            <w:rPr>
                              <w:color w:val="17365D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8" type="#_x0000_t202" style="position:absolute;margin-left:491.95pt;margin-top:764.9pt;width:63.7pt;height:11pt;z-index:-160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" filled="f" stroked="f">
              <v:path arrowok="t"/>
              <v:textbox inset="0,0,0,0">
                <w:txbxContent>
                  <w:p w:rsidR="00445AEB" w:rsidRDefault="00667AD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38DD3"/>
                        <w:sz w:val="18"/>
                      </w:rPr>
                      <w:t>P</w:t>
                    </w:r>
                    <w:r>
                      <w:rPr>
                        <w:color w:val="538DD3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color w:val="538DD3"/>
                        <w:sz w:val="18"/>
                      </w:rPr>
                      <w:t>á</w:t>
                    </w:r>
                    <w:r>
                      <w:rPr>
                        <w:color w:val="538DD3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color w:val="538DD3"/>
                        <w:sz w:val="18"/>
                      </w:rPr>
                      <w:t>g</w:t>
                    </w:r>
                    <w:r>
                      <w:rPr>
                        <w:color w:val="538DD3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538DD3"/>
                        <w:sz w:val="18"/>
                      </w:rPr>
                      <w:t>i</w:t>
                    </w:r>
                    <w:r>
                      <w:rPr>
                        <w:color w:val="538DD3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538DD3"/>
                        <w:sz w:val="18"/>
                      </w:rPr>
                      <w:t>n</w:t>
                    </w:r>
                    <w:r>
                      <w:rPr>
                        <w:color w:val="538DD3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538DD3"/>
                        <w:sz w:val="18"/>
                      </w:rPr>
                      <w:t>a</w:t>
                    </w:r>
                    <w:r>
                      <w:rPr>
                        <w:color w:val="538DD3"/>
                        <w:spacing w:val="60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z w:val="18"/>
                      </w:rPr>
                      <w:fldChar w:fldCharType="begin"/>
                    </w:r>
                    <w:r>
                      <w:rPr>
                        <w:color w:val="17365D"/>
                        <w:sz w:val="18"/>
                      </w:rPr>
                      <w:instrText xml:space="preserve"> PAGE </w:instrText>
                    </w:r>
                    <w:r>
                      <w:rPr>
                        <w:color w:val="17365D"/>
                        <w:sz w:val="18"/>
                      </w:rPr>
                      <w:fldChar w:fldCharType="separate"/>
                    </w:r>
                    <w:r w:rsidR="001B7979">
                      <w:rPr>
                        <w:noProof/>
                        <w:color w:val="17365D"/>
                        <w:sz w:val="18"/>
                      </w:rPr>
                      <w:t>1</w:t>
                    </w:r>
                    <w:r>
                      <w:rPr>
                        <w:color w:val="17365D"/>
                        <w:sz w:val="18"/>
                      </w:rPr>
                      <w:fldChar w:fldCharType="end"/>
                    </w:r>
                    <w:r>
                      <w:rPr>
                        <w:color w:val="17365D"/>
                        <w:sz w:val="18"/>
                      </w:rPr>
                      <w:t xml:space="preserve"> |</w:t>
                    </w:r>
                    <w:r>
                      <w:rPr>
                        <w:color w:val="17365D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17365D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17365D"/>
                        <w:spacing w:val="-10"/>
                        <w:sz w:val="18"/>
                      </w:rPr>
                      <w:fldChar w:fldCharType="separate"/>
                    </w:r>
                    <w:r w:rsidR="001B7979">
                      <w:rPr>
                        <w:noProof/>
                        <w:color w:val="17365D"/>
                        <w:spacing w:val="-10"/>
                        <w:sz w:val="18"/>
                      </w:rPr>
                      <w:t>7</w:t>
                    </w:r>
                    <w:r>
                      <w:rPr>
                        <w:color w:val="17365D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9B" w:rsidRDefault="0037339B">
      <w:r>
        <w:separator/>
      </w:r>
    </w:p>
  </w:footnote>
  <w:footnote w:type="continuationSeparator" w:id="0">
    <w:p w:rsidR="0037339B" w:rsidRDefault="0037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B" w:rsidRDefault="00667AD5">
    <w:pPr>
      <w:pStyle w:val="Textoindependiente"/>
      <w:spacing w:line="14" w:lineRule="auto"/>
      <w:rPr>
        <w:sz w:val="20"/>
      </w:rPr>
    </w:pPr>
    <w:r>
      <w:rPr>
        <w:noProof/>
        <w:sz w:val="20"/>
        <w:lang w:val="es-MX" w:eastAsia="es-MX"/>
      </w:rPr>
      <w:drawing>
        <wp:anchor distT="0" distB="0" distL="0" distR="0" simplePos="0" relativeHeight="487239168" behindDoc="1" locked="0" layoutInCell="1" allowOverlap="1">
          <wp:simplePos x="0" y="0"/>
          <wp:positionH relativeFrom="page">
            <wp:posOffset>102871</wp:posOffset>
          </wp:positionH>
          <wp:positionV relativeFrom="page">
            <wp:posOffset>148589</wp:posOffset>
          </wp:positionV>
          <wp:extent cx="819150" cy="839470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MX" w:eastAsia="es-MX"/>
      </w:rPr>
      <mc:AlternateContent>
        <mc:Choice Requires="wps">
          <w:drawing>
            <wp:anchor distT="0" distB="0" distL="0" distR="0" simplePos="0" relativeHeight="487239680" behindDoc="1" locked="0" layoutInCell="1" allowOverlap="1">
              <wp:simplePos x="0" y="0"/>
              <wp:positionH relativeFrom="page">
                <wp:posOffset>665988</wp:posOffset>
              </wp:positionH>
              <wp:positionV relativeFrom="page">
                <wp:posOffset>1085036</wp:posOffset>
              </wp:positionV>
              <wp:extent cx="6824345" cy="663575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24345" cy="663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24345" h="663575">
                            <a:moveTo>
                              <a:pt x="6824218" y="448360"/>
                            </a:moveTo>
                            <a:lnTo>
                              <a:pt x="6584874" y="448360"/>
                            </a:lnTo>
                            <a:lnTo>
                              <a:pt x="6584874" y="251764"/>
                            </a:lnTo>
                            <a:lnTo>
                              <a:pt x="6584874" y="0"/>
                            </a:lnTo>
                            <a:lnTo>
                              <a:pt x="180136" y="0"/>
                            </a:lnTo>
                            <a:lnTo>
                              <a:pt x="180136" y="251764"/>
                            </a:lnTo>
                            <a:lnTo>
                              <a:pt x="180136" y="448360"/>
                            </a:lnTo>
                            <a:lnTo>
                              <a:pt x="0" y="448360"/>
                            </a:lnTo>
                            <a:lnTo>
                              <a:pt x="0" y="663244"/>
                            </a:lnTo>
                            <a:lnTo>
                              <a:pt x="6824218" y="663244"/>
                            </a:lnTo>
                            <a:lnTo>
                              <a:pt x="6824218" y="448360"/>
                            </a:lnTo>
                            <a:close/>
                          </a:path>
                        </a:pathLst>
                      </a:custGeom>
                      <a:solidFill>
                        <a:srgbClr val="DDD9C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2A1C27" id="Graphic 30" o:spid="_x0000_s1026" style="position:absolute;margin-left:52.45pt;margin-top:85.45pt;width:537.35pt;height:52.25pt;z-index:-1607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4345,66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" path="m6824218,448360r-239344,l6584874,251764,6584874,,180136,r,251764l180136,448360,,448360,,663244r6824218,l6824218,448360xe" fillcolor="#ddd9c3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s-MX" w:eastAsia="es-MX"/>
      </w:rPr>
      <mc:AlternateContent>
        <mc:Choice Requires="wps">
          <w:drawing>
            <wp:anchor distT="0" distB="0" distL="0" distR="0" simplePos="0" relativeHeight="487240192" behindDoc="1" locked="0" layoutInCell="1" allowOverlap="1">
              <wp:simplePos x="0" y="0"/>
              <wp:positionH relativeFrom="page">
                <wp:posOffset>1244904</wp:posOffset>
              </wp:positionH>
              <wp:positionV relativeFrom="page">
                <wp:posOffset>372872</wp:posOffset>
              </wp:positionV>
              <wp:extent cx="5663565" cy="138811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3565" cy="138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5AEB" w:rsidRDefault="00667AD5">
                          <w:pPr>
                            <w:spacing w:line="245" w:lineRule="exact"/>
                            <w:ind w:left="1877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Tribunal</w:t>
                          </w:r>
                          <w:r>
                            <w:rPr>
                              <w:b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Justicia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Administrativa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la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Ciudad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</w:rPr>
                            <w:t>México</w:t>
                          </w:r>
                        </w:p>
                        <w:p w:rsidR="00445AEB" w:rsidRDefault="00667AD5" w:rsidP="004752E3">
                          <w:pPr>
                            <w:spacing w:before="130"/>
                            <w:ind w:left="1560" w:right="656" w:hanging="307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SECRETARÍA</w:t>
                          </w:r>
                          <w:r>
                            <w:rPr>
                              <w:rFonts w:ascii="Arial Black" w:hAnsi="Arial Black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</w:rPr>
                            <w:t>GENERAL</w:t>
                          </w:r>
                          <w:r>
                            <w:rPr>
                              <w:rFonts w:ascii="Arial Black" w:hAnsi="Arial Black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</w:rPr>
                            <w:t>COMPILACIÓN</w:t>
                          </w:r>
                          <w:r>
                            <w:rPr>
                              <w:rFonts w:ascii="Arial Black" w:hAnsi="Arial Black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</w:rPr>
                            <w:t>Y</w:t>
                          </w:r>
                          <w:r>
                            <w:rPr>
                              <w:rFonts w:ascii="Arial Black" w:hAnsi="Arial Black"/>
                              <w:spacing w:val="-8"/>
                            </w:rPr>
                            <w:t xml:space="preserve"> </w:t>
                          </w:r>
                          <w:r w:rsidR="004752E3">
                            <w:rPr>
                              <w:rFonts w:ascii="Arial Black" w:hAnsi="Arial Black"/>
                            </w:rPr>
                            <w:t>DIFUSIÓN DIRECCIÓN DE ÁREA COORDINADORA DE ARCHIVO</w:t>
                          </w:r>
                        </w:p>
                        <w:p w:rsidR="00445AEB" w:rsidRDefault="00667AD5" w:rsidP="004752E3">
                          <w:pPr>
                            <w:spacing w:before="126"/>
                            <w:ind w:left="1947" w:firstLine="1314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>INSTRUCTIVO</w:t>
                          </w:r>
                          <w:r>
                            <w:rPr>
                              <w:rFonts w:ascii="Arial Black"/>
                              <w:spacing w:val="-6"/>
                              <w:sz w:val="28"/>
                            </w:rPr>
                            <w:t xml:space="preserve"> </w:t>
                          </w:r>
                        </w:p>
                        <w:p w:rsidR="00445AEB" w:rsidRDefault="00667AD5">
                          <w:pPr>
                            <w:spacing w:before="2" w:line="310" w:lineRule="exact"/>
                            <w:ind w:right="88"/>
                            <w:jc w:val="center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</w:rPr>
                            <w:t>PARA</w:t>
                          </w:r>
                          <w:r>
                            <w:rPr>
                              <w:rFonts w:ascii="Arial Black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</w:rPr>
                            <w:t>LLENADO</w:t>
                          </w:r>
                          <w:r>
                            <w:rPr>
                              <w:rFonts w:ascii="Arial Black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</w:rPr>
                            <w:t>DE</w:t>
                          </w:r>
                          <w:r>
                            <w:rPr>
                              <w:rFonts w:ascii="Arial Black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pacing w:val="-5"/>
                            </w:rPr>
                            <w:t>LA</w:t>
                          </w:r>
                        </w:p>
                        <w:p w:rsidR="00445AEB" w:rsidRDefault="00667AD5">
                          <w:pPr>
                            <w:pStyle w:val="Textoindependiente"/>
                            <w:spacing w:line="338" w:lineRule="exact"/>
                            <w:jc w:val="center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CARÁTULA</w:t>
                          </w:r>
                          <w:r>
                            <w:rPr>
                              <w:rFonts w:ascii="Arial Black" w:hAnsi="Arial Black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</w:rPr>
                            <w:t>IDENTIFICACIÓN</w:t>
                          </w:r>
                          <w:r>
                            <w:rPr>
                              <w:rFonts w:ascii="Arial Black" w:hAnsi="Arial Black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</w:rPr>
                            <w:t>EXPEDIENTE</w:t>
                          </w:r>
                          <w:r>
                            <w:rPr>
                              <w:rFonts w:ascii="Arial Black" w:hAnsi="Arial Black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pacing w:val="-2"/>
                            </w:rPr>
                            <w:t>ADMINISTRATIVO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5" type="#_x0000_t202" style="position:absolute;margin-left:98pt;margin-top:29.35pt;width:445.95pt;height:109.3pt;z-index:-1607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" filled="f" stroked="f">
              <v:path arrowok="t"/>
              <v:textbox inset="0,0,0,0">
                <w:txbxContent>
                  <w:p w:rsidR="00445AEB" w:rsidRDefault="00667AD5">
                    <w:pPr>
                      <w:spacing w:line="245" w:lineRule="exact"/>
                      <w:ind w:left="1877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Tribunal</w:t>
                    </w:r>
                    <w:r>
                      <w:rPr>
                        <w:b/>
                        <w:i/>
                        <w:spacing w:val="-7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de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Justicia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Administrativa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de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la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Ciudad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de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</w:rPr>
                      <w:t>México</w:t>
                    </w:r>
                  </w:p>
                  <w:p w:rsidR="00445AEB" w:rsidRDefault="00667AD5" w:rsidP="004752E3">
                    <w:pPr>
                      <w:spacing w:before="130"/>
                      <w:ind w:left="1560" w:right="656" w:hanging="307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SECRETARÍA</w:t>
                    </w:r>
                    <w:r>
                      <w:rPr>
                        <w:rFonts w:ascii="Arial Black" w:hAnsi="Arial Black"/>
                        <w:spacing w:val="-6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GENERAL</w:t>
                    </w:r>
                    <w:r>
                      <w:rPr>
                        <w:rFonts w:ascii="Arial Black" w:hAnsi="Arial Black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DE</w:t>
                    </w:r>
                    <w:r>
                      <w:rPr>
                        <w:rFonts w:ascii="Arial Black" w:hAnsi="Arial Black"/>
                        <w:spacing w:val="-7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COMPILACIÓN</w:t>
                    </w:r>
                    <w:r>
                      <w:rPr>
                        <w:rFonts w:ascii="Arial Black" w:hAnsi="Arial Black"/>
                        <w:spacing w:val="-6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Y</w:t>
                    </w:r>
                    <w:r>
                      <w:rPr>
                        <w:rFonts w:ascii="Arial Black" w:hAnsi="Arial Black"/>
                        <w:spacing w:val="-8"/>
                      </w:rPr>
                      <w:t xml:space="preserve"> </w:t>
                    </w:r>
                    <w:r w:rsidR="004752E3">
                      <w:rPr>
                        <w:rFonts w:ascii="Arial Black" w:hAnsi="Arial Black"/>
                      </w:rPr>
                      <w:t>DIFUSIÓN DIRECCIÓN DE ÁREA COORDINADORA DE ARCHIVO</w:t>
                    </w:r>
                  </w:p>
                  <w:p w:rsidR="00445AEB" w:rsidRDefault="00667AD5" w:rsidP="004752E3">
                    <w:pPr>
                      <w:spacing w:before="126"/>
                      <w:ind w:left="1947" w:firstLine="1314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>INSTRUCTIVO</w:t>
                    </w:r>
                    <w:r>
                      <w:rPr>
                        <w:rFonts w:ascii="Arial Black"/>
                        <w:spacing w:val="-6"/>
                        <w:sz w:val="28"/>
                      </w:rPr>
                      <w:t xml:space="preserve"> </w:t>
                    </w:r>
                  </w:p>
                  <w:p w:rsidR="00445AEB" w:rsidRDefault="00667AD5">
                    <w:pPr>
                      <w:spacing w:before="2" w:line="310" w:lineRule="exact"/>
                      <w:ind w:right="88"/>
                      <w:jc w:val="center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</w:rPr>
                      <w:t>PARA</w:t>
                    </w:r>
                    <w:r>
                      <w:rPr>
                        <w:rFonts w:ascii="Arial Black"/>
                        <w:spacing w:val="-6"/>
                      </w:rPr>
                      <w:t xml:space="preserve"> </w:t>
                    </w:r>
                    <w:r>
                      <w:rPr>
                        <w:rFonts w:ascii="Arial Black"/>
                      </w:rPr>
                      <w:t>LLENADO</w:t>
                    </w:r>
                    <w:r>
                      <w:rPr>
                        <w:rFonts w:ascii="Arial Black"/>
                        <w:spacing w:val="-7"/>
                      </w:rPr>
                      <w:t xml:space="preserve"> </w:t>
                    </w:r>
                    <w:r>
                      <w:rPr>
                        <w:rFonts w:ascii="Arial Black"/>
                      </w:rPr>
                      <w:t>DE</w:t>
                    </w:r>
                    <w:r>
                      <w:rPr>
                        <w:rFonts w:ascii="Arial Black"/>
                        <w:spacing w:val="-6"/>
                      </w:rPr>
                      <w:t xml:space="preserve"> </w:t>
                    </w:r>
                    <w:r>
                      <w:rPr>
                        <w:rFonts w:ascii="Arial Black"/>
                        <w:spacing w:val="-5"/>
                      </w:rPr>
                      <w:t>LA</w:t>
                    </w:r>
                  </w:p>
                  <w:p w:rsidR="00445AEB" w:rsidRDefault="00667AD5">
                    <w:pPr>
                      <w:pStyle w:val="Textoindependiente"/>
                      <w:spacing w:line="338" w:lineRule="exact"/>
                      <w:jc w:val="cent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CARÁTULA</w:t>
                    </w:r>
                    <w:r>
                      <w:rPr>
                        <w:rFonts w:ascii="Arial Black" w:hAnsi="Arial Black"/>
                        <w:spacing w:val="-5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DE</w:t>
                    </w:r>
                    <w:r>
                      <w:rPr>
                        <w:rFonts w:ascii="Arial Black" w:hAnsi="Arial Black"/>
                        <w:spacing w:val="-5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IDENTIFICACIÓN</w:t>
                    </w:r>
                    <w:r>
                      <w:rPr>
                        <w:rFonts w:ascii="Arial Black" w:hAnsi="Arial Black"/>
                        <w:spacing w:val="-5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DE</w:t>
                    </w:r>
                    <w:r>
                      <w:rPr>
                        <w:rFonts w:ascii="Arial Black" w:hAnsi="Arial Black"/>
                        <w:spacing w:val="-3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EXPEDIENTE</w:t>
                    </w:r>
                    <w:r>
                      <w:rPr>
                        <w:rFonts w:ascii="Arial Black" w:hAnsi="Arial Black"/>
                        <w:spacing w:val="-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</w:rPr>
                      <w:t>ADMINISTRATIVO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437"/>
    <w:multiLevelType w:val="hybridMultilevel"/>
    <w:tmpl w:val="BC6289E4"/>
    <w:lvl w:ilvl="0" w:tplc="7FCAFA4A">
      <w:start w:val="1"/>
      <w:numFmt w:val="decimal"/>
      <w:lvlText w:val="%1."/>
      <w:lvlJc w:val="left"/>
      <w:pPr>
        <w:ind w:left="136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80C0EE58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2" w:tplc="66AEA696">
      <w:numFmt w:val="bullet"/>
      <w:lvlText w:val="•"/>
      <w:lvlJc w:val="left"/>
      <w:pPr>
        <w:ind w:left="3320" w:hanging="360"/>
      </w:pPr>
      <w:rPr>
        <w:rFonts w:hint="default"/>
        <w:lang w:val="es-ES" w:eastAsia="en-US" w:bidi="ar-SA"/>
      </w:rPr>
    </w:lvl>
    <w:lvl w:ilvl="3" w:tplc="3F82DF5A"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4" w:tplc="3C6ED288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5" w:tplc="5560A3C8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6" w:tplc="B7244E44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  <w:lvl w:ilvl="7" w:tplc="0C0C7DE6">
      <w:numFmt w:val="bullet"/>
      <w:lvlText w:val="•"/>
      <w:lvlJc w:val="left"/>
      <w:pPr>
        <w:ind w:left="8220" w:hanging="360"/>
      </w:pPr>
      <w:rPr>
        <w:rFonts w:hint="default"/>
        <w:lang w:val="es-ES" w:eastAsia="en-US" w:bidi="ar-SA"/>
      </w:rPr>
    </w:lvl>
    <w:lvl w:ilvl="8" w:tplc="77521D54">
      <w:numFmt w:val="bullet"/>
      <w:lvlText w:val="•"/>
      <w:lvlJc w:val="left"/>
      <w:pPr>
        <w:ind w:left="920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FA32845"/>
    <w:multiLevelType w:val="hybridMultilevel"/>
    <w:tmpl w:val="4E60111A"/>
    <w:lvl w:ilvl="0" w:tplc="86C6EB5A">
      <w:numFmt w:val="bullet"/>
      <w:lvlText w:val="*"/>
      <w:lvlJc w:val="left"/>
      <w:pPr>
        <w:ind w:left="782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222118E">
      <w:start w:val="1"/>
      <w:numFmt w:val="decimal"/>
      <w:lvlText w:val="%2."/>
      <w:lvlJc w:val="left"/>
      <w:pPr>
        <w:ind w:left="1493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C6567B82">
      <w:numFmt w:val="bullet"/>
      <w:lvlText w:val="•"/>
      <w:lvlJc w:val="left"/>
      <w:pPr>
        <w:ind w:left="2573" w:hanging="286"/>
      </w:pPr>
      <w:rPr>
        <w:rFonts w:hint="default"/>
        <w:lang w:val="es-ES" w:eastAsia="en-US" w:bidi="ar-SA"/>
      </w:rPr>
    </w:lvl>
    <w:lvl w:ilvl="3" w:tplc="9FC86D58">
      <w:numFmt w:val="bullet"/>
      <w:lvlText w:val="•"/>
      <w:lvlJc w:val="left"/>
      <w:pPr>
        <w:ind w:left="3646" w:hanging="286"/>
      </w:pPr>
      <w:rPr>
        <w:rFonts w:hint="default"/>
        <w:lang w:val="es-ES" w:eastAsia="en-US" w:bidi="ar-SA"/>
      </w:rPr>
    </w:lvl>
    <w:lvl w:ilvl="4" w:tplc="591C0F2A">
      <w:numFmt w:val="bullet"/>
      <w:lvlText w:val="•"/>
      <w:lvlJc w:val="left"/>
      <w:pPr>
        <w:ind w:left="4720" w:hanging="286"/>
      </w:pPr>
      <w:rPr>
        <w:rFonts w:hint="default"/>
        <w:lang w:val="es-ES" w:eastAsia="en-US" w:bidi="ar-SA"/>
      </w:rPr>
    </w:lvl>
    <w:lvl w:ilvl="5" w:tplc="0B58AEEE">
      <w:numFmt w:val="bullet"/>
      <w:lvlText w:val="•"/>
      <w:lvlJc w:val="left"/>
      <w:pPr>
        <w:ind w:left="5793" w:hanging="286"/>
      </w:pPr>
      <w:rPr>
        <w:rFonts w:hint="default"/>
        <w:lang w:val="es-ES" w:eastAsia="en-US" w:bidi="ar-SA"/>
      </w:rPr>
    </w:lvl>
    <w:lvl w:ilvl="6" w:tplc="85A6B846">
      <w:numFmt w:val="bullet"/>
      <w:lvlText w:val="•"/>
      <w:lvlJc w:val="left"/>
      <w:pPr>
        <w:ind w:left="6866" w:hanging="286"/>
      </w:pPr>
      <w:rPr>
        <w:rFonts w:hint="default"/>
        <w:lang w:val="es-ES" w:eastAsia="en-US" w:bidi="ar-SA"/>
      </w:rPr>
    </w:lvl>
    <w:lvl w:ilvl="7" w:tplc="D7929B9A">
      <w:numFmt w:val="bullet"/>
      <w:lvlText w:val="•"/>
      <w:lvlJc w:val="left"/>
      <w:pPr>
        <w:ind w:left="7940" w:hanging="286"/>
      </w:pPr>
      <w:rPr>
        <w:rFonts w:hint="default"/>
        <w:lang w:val="es-ES" w:eastAsia="en-US" w:bidi="ar-SA"/>
      </w:rPr>
    </w:lvl>
    <w:lvl w:ilvl="8" w:tplc="E5FCAAE0">
      <w:numFmt w:val="bullet"/>
      <w:lvlText w:val="•"/>
      <w:lvlJc w:val="left"/>
      <w:pPr>
        <w:ind w:left="9013" w:hanging="28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EB"/>
    <w:rsid w:val="00055410"/>
    <w:rsid w:val="001A58D9"/>
    <w:rsid w:val="001B3B4E"/>
    <w:rsid w:val="001B7979"/>
    <w:rsid w:val="002503E8"/>
    <w:rsid w:val="0037339B"/>
    <w:rsid w:val="003C44F8"/>
    <w:rsid w:val="003E49EE"/>
    <w:rsid w:val="00423738"/>
    <w:rsid w:val="00445AEB"/>
    <w:rsid w:val="004752E3"/>
    <w:rsid w:val="004E76FC"/>
    <w:rsid w:val="00574FC5"/>
    <w:rsid w:val="005F2D77"/>
    <w:rsid w:val="00667AD5"/>
    <w:rsid w:val="006C471E"/>
    <w:rsid w:val="00752B1A"/>
    <w:rsid w:val="00814EBF"/>
    <w:rsid w:val="0097791E"/>
    <w:rsid w:val="00A07F55"/>
    <w:rsid w:val="00C27DF1"/>
    <w:rsid w:val="00CC61DC"/>
    <w:rsid w:val="00DA0C61"/>
    <w:rsid w:val="00E654B1"/>
    <w:rsid w:val="00F35795"/>
    <w:rsid w:val="00F417B7"/>
    <w:rsid w:val="00F6116B"/>
    <w:rsid w:val="00F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90D35"/>
  <w15:docId w15:val="{A14017EC-959F-4173-8BCB-DB286296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37C7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359" w:hanging="358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1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59" w:hanging="358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E49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49E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49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9E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5E02D-C4AF-4950-ADF1-D3F82A28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1574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Luna Alatorre</dc:creator>
  <cp:lastModifiedBy>José Pablo Romero</cp:lastModifiedBy>
  <cp:revision>11</cp:revision>
  <cp:lastPrinted>2025-03-20T02:26:00Z</cp:lastPrinted>
  <dcterms:created xsi:type="dcterms:W3CDTF">2025-03-19T22:51:00Z</dcterms:created>
  <dcterms:modified xsi:type="dcterms:W3CDTF">2025-03-20T02:27:00Z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2013</vt:lpwstr>
  </property>
</Properties>
</file>